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35" w:rsidRDefault="00EF5A79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ПР</w:t>
      </w:r>
      <w:r w:rsidR="00473B25" w:rsidRPr="005C526A">
        <w:rPr>
          <w:rFonts w:ascii="Times New Roman" w:hAnsi="Times New Roman" w:cs="Times New Roman"/>
          <w:b/>
          <w:sz w:val="28"/>
          <w:szCs w:val="28"/>
        </w:rPr>
        <w:t>О</w:t>
      </w:r>
      <w:r w:rsidRPr="005C526A">
        <w:rPr>
          <w:rFonts w:ascii="Times New Roman" w:hAnsi="Times New Roman" w:cs="Times New Roman"/>
          <w:b/>
          <w:sz w:val="28"/>
          <w:szCs w:val="28"/>
        </w:rPr>
        <w:t>ТОКОЛ №</w:t>
      </w:r>
      <w:r w:rsidR="005C526A" w:rsidRPr="005C5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B13">
        <w:rPr>
          <w:rFonts w:ascii="Times New Roman" w:hAnsi="Times New Roman" w:cs="Times New Roman"/>
          <w:b/>
          <w:sz w:val="28"/>
          <w:szCs w:val="28"/>
        </w:rPr>
        <w:t>2</w:t>
      </w:r>
    </w:p>
    <w:p w:rsidR="005C526A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F7" w:rsidRPr="005C526A" w:rsidRDefault="008E5DF7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8E5DF7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ри администрации Ермаковского сельсовета </w:t>
      </w:r>
      <w:r w:rsidR="008E5DF7" w:rsidRPr="005C526A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8E5DF7" w:rsidRPr="00FD65C9" w:rsidRDefault="00426854" w:rsidP="00473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E5DF7" w:rsidRPr="00FD65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5DF7" w:rsidRPr="00FD65C9">
        <w:rPr>
          <w:rFonts w:ascii="Times New Roman" w:hAnsi="Times New Roman" w:cs="Times New Roman"/>
          <w:sz w:val="28"/>
          <w:szCs w:val="28"/>
        </w:rPr>
        <w:t>.20</w:t>
      </w:r>
      <w:r w:rsidR="005C526A" w:rsidRPr="00FD6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D65C9" w:rsidRPr="00D734CD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</w:p>
    <w:p w:rsidR="00FD65C9" w:rsidRPr="00D734CD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Председатель: Лыков Ю.П. </w:t>
      </w:r>
    </w:p>
    <w:p w:rsidR="00FD65C9" w:rsidRDefault="00350895" w:rsidP="00350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Члены совета: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Стасюк Г.Ф. </w:t>
      </w:r>
      <w:proofErr w:type="spellStart"/>
      <w:r w:rsidR="00141F60">
        <w:rPr>
          <w:rFonts w:ascii="Times New Roman" w:eastAsia="Times New Roman" w:hAnsi="Times New Roman"/>
          <w:sz w:val="28"/>
          <w:szCs w:val="28"/>
          <w:lang w:eastAsia="ru-RU"/>
        </w:rPr>
        <w:t>Проворчук</w:t>
      </w:r>
      <w:proofErr w:type="spellEnd"/>
      <w:r w:rsidR="00141F60">
        <w:rPr>
          <w:rFonts w:ascii="Times New Roman" w:eastAsia="Times New Roman" w:hAnsi="Times New Roman"/>
          <w:sz w:val="28"/>
          <w:szCs w:val="28"/>
          <w:lang w:eastAsia="ru-RU"/>
        </w:rPr>
        <w:t xml:space="preserve"> О.Н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65C9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Приглашены: Фабер А.А. – глава Ермаковского сельсовета, Лыкова Т.Н. – специалист администрации Ермаковского сельсовета, </w:t>
      </w:r>
      <w:r w:rsidR="00426854">
        <w:rPr>
          <w:rFonts w:ascii="Times New Roman" w:eastAsia="Times New Roman" w:hAnsi="Times New Roman"/>
          <w:sz w:val="28"/>
          <w:szCs w:val="28"/>
          <w:lang w:eastAsia="ru-RU"/>
        </w:rPr>
        <w:t>Литвиненко В.Ф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директор МКУК «Ермаковское СКО «Молодежный», </w:t>
      </w:r>
      <w:r w:rsidR="00141F60">
        <w:rPr>
          <w:rFonts w:ascii="Times New Roman" w:eastAsia="Times New Roman" w:hAnsi="Times New Roman"/>
          <w:sz w:val="28"/>
          <w:szCs w:val="28"/>
          <w:lang w:eastAsia="ru-RU"/>
        </w:rPr>
        <w:t>Бурцева Е.А</w:t>
      </w:r>
      <w:r w:rsidR="00324B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депутат Совета депутатов Ермаковского сельсовета</w:t>
      </w:r>
      <w:r w:rsidR="00324B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41F60">
        <w:rPr>
          <w:rFonts w:ascii="Times New Roman" w:eastAsia="Times New Roman" w:hAnsi="Times New Roman"/>
          <w:sz w:val="28"/>
          <w:szCs w:val="28"/>
          <w:lang w:eastAsia="ru-RU"/>
        </w:rPr>
        <w:t>Груенко</w:t>
      </w:r>
      <w:proofErr w:type="spellEnd"/>
      <w:r w:rsidR="00141F60">
        <w:rPr>
          <w:rFonts w:ascii="Times New Roman" w:eastAsia="Times New Roman" w:hAnsi="Times New Roman"/>
          <w:sz w:val="28"/>
          <w:szCs w:val="28"/>
          <w:lang w:eastAsia="ru-RU"/>
        </w:rPr>
        <w:t xml:space="preserve"> И.Ф</w:t>
      </w:r>
      <w:r w:rsidR="00324B13">
        <w:rPr>
          <w:rFonts w:ascii="Times New Roman" w:eastAsia="Times New Roman" w:hAnsi="Times New Roman"/>
          <w:sz w:val="28"/>
          <w:szCs w:val="28"/>
          <w:lang w:eastAsia="ru-RU"/>
        </w:rPr>
        <w:t>. - депутат Совета депутатов Ермаковского сельсовета</w:t>
      </w:r>
    </w:p>
    <w:p w:rsidR="005417C5" w:rsidRDefault="005417C5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FA6" w:rsidRPr="000274D4" w:rsidRDefault="00065FA6" w:rsidP="00473B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4D4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065FA6" w:rsidRPr="00EF6A98" w:rsidRDefault="000274D4" w:rsidP="00EF6A98">
      <w:pPr>
        <w:pStyle w:val="a3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EF6A98">
        <w:rPr>
          <w:b/>
          <w:sz w:val="28"/>
          <w:szCs w:val="28"/>
        </w:rPr>
        <w:t xml:space="preserve">Об итогах </w:t>
      </w:r>
      <w:r w:rsidR="008C0A22">
        <w:rPr>
          <w:b/>
          <w:sz w:val="28"/>
          <w:szCs w:val="28"/>
        </w:rPr>
        <w:t>социально-экономического развития</w:t>
      </w:r>
    </w:p>
    <w:p w:rsidR="00065FA6" w:rsidRPr="00EF6A98" w:rsidRDefault="00065FA6" w:rsidP="00EF6A98">
      <w:pPr>
        <w:pStyle w:val="a3"/>
        <w:ind w:left="0" w:firstLine="709"/>
        <w:jc w:val="both"/>
        <w:rPr>
          <w:sz w:val="28"/>
          <w:szCs w:val="28"/>
        </w:rPr>
      </w:pPr>
      <w:bookmarkStart w:id="0" w:name="_Hlk143771092"/>
      <w:r w:rsidRPr="00EF6A98">
        <w:rPr>
          <w:sz w:val="28"/>
          <w:szCs w:val="28"/>
        </w:rPr>
        <w:t xml:space="preserve">Докладчик: </w:t>
      </w:r>
      <w:r w:rsidR="008C0A22">
        <w:rPr>
          <w:sz w:val="28"/>
          <w:szCs w:val="28"/>
        </w:rPr>
        <w:t>Лыкова Татьяна Николаевна</w:t>
      </w:r>
      <w:r w:rsidRPr="00EF6A98">
        <w:rPr>
          <w:sz w:val="28"/>
          <w:szCs w:val="28"/>
        </w:rPr>
        <w:t xml:space="preserve"> – </w:t>
      </w:r>
      <w:r w:rsidR="008C0A22">
        <w:rPr>
          <w:sz w:val="28"/>
          <w:szCs w:val="28"/>
        </w:rPr>
        <w:t>специалист администрации Ермаковского сельсовета</w:t>
      </w:r>
      <w:r w:rsidR="007A14ED">
        <w:rPr>
          <w:sz w:val="28"/>
          <w:szCs w:val="28"/>
        </w:rPr>
        <w:t xml:space="preserve"> </w:t>
      </w:r>
    </w:p>
    <w:bookmarkEnd w:id="0"/>
    <w:p w:rsidR="00141F60" w:rsidRPr="00141F60" w:rsidRDefault="00426854" w:rsidP="00141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41F60" w:rsidRPr="00141F6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41F60" w:rsidRPr="00141F60">
        <w:rPr>
          <w:rFonts w:ascii="Times New Roman" w:hAnsi="Times New Roman" w:cs="Times New Roman"/>
          <w:b/>
          <w:sz w:val="28"/>
          <w:szCs w:val="28"/>
        </w:rPr>
        <w:t xml:space="preserve"> Об итогах по рассмотрению обращений граждан</w:t>
      </w:r>
    </w:p>
    <w:p w:rsidR="00141F60" w:rsidRPr="00EF6A98" w:rsidRDefault="00141F60" w:rsidP="00141F60">
      <w:pPr>
        <w:pStyle w:val="a3"/>
        <w:ind w:left="0" w:firstLine="709"/>
        <w:jc w:val="both"/>
        <w:rPr>
          <w:sz w:val="28"/>
          <w:szCs w:val="28"/>
        </w:rPr>
      </w:pPr>
      <w:r w:rsidRPr="00EF6A98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Лыкова Татьяна Николаевна</w:t>
      </w:r>
      <w:r w:rsidRPr="00EF6A98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администрации Ермаковского сельсовета</w:t>
      </w:r>
    </w:p>
    <w:p w:rsidR="00AB4B06" w:rsidRPr="00AB4B06" w:rsidRDefault="00CE61B9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B4B0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AB4B06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055C7E" w:rsidRPr="00AB4B06">
        <w:rPr>
          <w:rFonts w:ascii="Times New Roman" w:hAnsi="Times New Roman" w:cs="Times New Roman"/>
          <w:sz w:val="28"/>
          <w:szCs w:val="28"/>
        </w:rPr>
        <w:t>Лыков</w:t>
      </w:r>
      <w:r w:rsidR="00E41F00" w:rsidRPr="00AB4B06">
        <w:rPr>
          <w:rFonts w:ascii="Times New Roman" w:hAnsi="Times New Roman" w:cs="Times New Roman"/>
          <w:sz w:val="28"/>
          <w:szCs w:val="28"/>
        </w:rPr>
        <w:t>у</w:t>
      </w:r>
      <w:r w:rsidR="00055C7E" w:rsidRPr="00AB4B06">
        <w:rPr>
          <w:rFonts w:ascii="Times New Roman" w:hAnsi="Times New Roman" w:cs="Times New Roman"/>
          <w:sz w:val="28"/>
          <w:szCs w:val="28"/>
        </w:rPr>
        <w:t xml:space="preserve"> </w:t>
      </w:r>
      <w:r w:rsidR="00E41F00" w:rsidRPr="00AB4B06">
        <w:rPr>
          <w:rFonts w:ascii="Times New Roman" w:hAnsi="Times New Roman" w:cs="Times New Roman"/>
          <w:sz w:val="28"/>
          <w:szCs w:val="28"/>
        </w:rPr>
        <w:t>Т.Н.</w:t>
      </w:r>
      <w:r w:rsidR="004A7AB5" w:rsidRPr="00AB4B06">
        <w:rPr>
          <w:rFonts w:ascii="Times New Roman" w:hAnsi="Times New Roman" w:cs="Times New Roman"/>
          <w:sz w:val="28"/>
          <w:szCs w:val="28"/>
        </w:rPr>
        <w:t>, в своем выступлении он</w:t>
      </w:r>
      <w:r w:rsidR="001B2803" w:rsidRPr="00AB4B06">
        <w:rPr>
          <w:rFonts w:ascii="Times New Roman" w:hAnsi="Times New Roman" w:cs="Times New Roman"/>
          <w:sz w:val="28"/>
          <w:szCs w:val="28"/>
        </w:rPr>
        <w:t>а</w:t>
      </w:r>
      <w:r w:rsidR="00AB4B06" w:rsidRPr="00AB4B06">
        <w:rPr>
          <w:rFonts w:ascii="Times New Roman" w:hAnsi="Times New Roman" w:cs="Times New Roman"/>
          <w:sz w:val="28"/>
          <w:szCs w:val="28"/>
        </w:rPr>
        <w:t xml:space="preserve"> озвучила </w:t>
      </w:r>
      <w:r w:rsidR="00B30C2E">
        <w:rPr>
          <w:rFonts w:ascii="Times New Roman" w:hAnsi="Times New Roman" w:cs="Times New Roman"/>
          <w:sz w:val="28"/>
          <w:szCs w:val="28"/>
        </w:rPr>
        <w:t>«</w:t>
      </w:r>
      <w:r w:rsidR="00AB4B06" w:rsidRPr="00AB4B06">
        <w:rPr>
          <w:rFonts w:ascii="Times New Roman" w:hAnsi="Times New Roman" w:cs="Times New Roman"/>
          <w:iCs/>
          <w:sz w:val="28"/>
          <w:szCs w:val="28"/>
        </w:rPr>
        <w:t>Показатели развития поселения в 202</w:t>
      </w:r>
      <w:r w:rsidR="00426854">
        <w:rPr>
          <w:rFonts w:ascii="Times New Roman" w:hAnsi="Times New Roman" w:cs="Times New Roman"/>
          <w:iCs/>
          <w:sz w:val="28"/>
          <w:szCs w:val="28"/>
        </w:rPr>
        <w:t>4</w:t>
      </w:r>
      <w:r w:rsidR="00AB4B06" w:rsidRPr="00AB4B06">
        <w:rPr>
          <w:rFonts w:ascii="Times New Roman" w:hAnsi="Times New Roman" w:cs="Times New Roman"/>
          <w:iCs/>
          <w:sz w:val="28"/>
          <w:szCs w:val="28"/>
        </w:rPr>
        <w:t xml:space="preserve"> году</w:t>
      </w:r>
      <w:r w:rsidR="00B30C2E">
        <w:rPr>
          <w:rFonts w:ascii="Times New Roman" w:hAnsi="Times New Roman" w:cs="Times New Roman"/>
          <w:iCs/>
          <w:sz w:val="28"/>
          <w:szCs w:val="28"/>
        </w:rPr>
        <w:t xml:space="preserve">» </w:t>
      </w:r>
    </w:p>
    <w:p w:rsidR="00426854" w:rsidRDefault="00426854" w:rsidP="004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C1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Ермаковского сельсовета расположены два населенных пункта: п. Ермаковский и п. Николаевский.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предварительной оценке, среднегодовая численность населения составит 337 человек и уменьшится к уровню 2023 года на 5 человек. В том числе численность п. Ермаковский составит – 331 человек, п. Николаевский – 6 человек. Уровень смертности превысил уровень рождаемости.</w:t>
      </w:r>
    </w:p>
    <w:p w:rsidR="00426854" w:rsidRDefault="00426854" w:rsidP="004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2FE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Ермаковского сельсовета преобладают две отрасли сельского хозяйства: растениеводство и животноводство. Растениеводством занимаются ООО «МТС Кулунда» и крестьянско-фермерские хозяйства, животноводством личные подсобные хозяйства.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предварительной оценке, в 2024 году объем продукции по всем категориям хозяйств будет произведен на сумму 103,6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выше уровня аналогичного периода прошлого года на 6,9 %. 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Валовый сбор зерновых культур по предварительным данным составит 10,3 тыс. тонн, что выше уровня 2023 года на 6,9%.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71">
        <w:rPr>
          <w:rFonts w:ascii="Times New Roman" w:hAnsi="Times New Roman" w:cs="Times New Roman"/>
          <w:sz w:val="28"/>
          <w:szCs w:val="28"/>
        </w:rPr>
        <w:lastRenderedPageBreak/>
        <w:t>Поголовье крупного рогатого скота уменьшилось и по предварительным данным составит 0,</w:t>
      </w:r>
      <w:r>
        <w:rPr>
          <w:rFonts w:ascii="Times New Roman" w:hAnsi="Times New Roman" w:cs="Times New Roman"/>
          <w:sz w:val="28"/>
          <w:szCs w:val="28"/>
        </w:rPr>
        <w:t xml:space="preserve">037 </w:t>
      </w:r>
      <w:r w:rsidRPr="00077B71">
        <w:rPr>
          <w:rFonts w:ascii="Times New Roman" w:hAnsi="Times New Roman" w:cs="Times New Roman"/>
          <w:sz w:val="28"/>
          <w:szCs w:val="28"/>
        </w:rPr>
        <w:t>тыс. голов относительно 0,</w:t>
      </w:r>
      <w:r>
        <w:rPr>
          <w:rFonts w:ascii="Times New Roman" w:hAnsi="Times New Roman" w:cs="Times New Roman"/>
          <w:sz w:val="28"/>
          <w:szCs w:val="28"/>
        </w:rPr>
        <w:t xml:space="preserve">204 </w:t>
      </w:r>
      <w:r w:rsidRPr="00077B71">
        <w:rPr>
          <w:rFonts w:ascii="Times New Roman" w:hAnsi="Times New Roman" w:cs="Times New Roman"/>
          <w:sz w:val="28"/>
          <w:szCs w:val="28"/>
        </w:rPr>
        <w:t>тыс. голов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77B71">
        <w:rPr>
          <w:rFonts w:ascii="Times New Roman" w:hAnsi="Times New Roman" w:cs="Times New Roman"/>
          <w:sz w:val="28"/>
          <w:szCs w:val="28"/>
        </w:rPr>
        <w:t xml:space="preserve"> году, в том числе поголовье </w:t>
      </w:r>
      <w:proofErr w:type="spellStart"/>
      <w:r w:rsidRPr="00077B71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7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 0,006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тыс.голов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6854" w:rsidRPr="005F7F03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3">
        <w:rPr>
          <w:rFonts w:ascii="Times New Roman" w:hAnsi="Times New Roman" w:cs="Times New Roman"/>
          <w:sz w:val="28"/>
          <w:szCs w:val="28"/>
        </w:rPr>
        <w:t xml:space="preserve"> Поголовье свиней в сравнении с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7F03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уменьшится</w:t>
      </w:r>
      <w:r w:rsidRPr="005F7F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58,1</w:t>
      </w:r>
      <w:r w:rsidRPr="005F7F03">
        <w:rPr>
          <w:rFonts w:ascii="Times New Roman" w:hAnsi="Times New Roman" w:cs="Times New Roman"/>
          <w:sz w:val="28"/>
          <w:szCs w:val="28"/>
        </w:rPr>
        <w:t>% и состави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7F03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039</w:t>
      </w:r>
      <w:r w:rsidRPr="005F7F03">
        <w:rPr>
          <w:rFonts w:ascii="Times New Roman" w:hAnsi="Times New Roman" w:cs="Times New Roman"/>
          <w:sz w:val="28"/>
          <w:szCs w:val="28"/>
        </w:rPr>
        <w:t xml:space="preserve"> тыс. голов.</w:t>
      </w:r>
    </w:p>
    <w:p w:rsidR="00426854" w:rsidRPr="005F7F03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71">
        <w:rPr>
          <w:rFonts w:ascii="Times New Roman" w:hAnsi="Times New Roman" w:cs="Times New Roman"/>
          <w:sz w:val="28"/>
          <w:szCs w:val="28"/>
        </w:rPr>
        <w:t>Производство молока по сравнению с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77B71">
        <w:rPr>
          <w:rFonts w:ascii="Times New Roman" w:hAnsi="Times New Roman" w:cs="Times New Roman"/>
          <w:sz w:val="28"/>
          <w:szCs w:val="28"/>
        </w:rPr>
        <w:t xml:space="preserve"> годом уменьшилось в связи с уменьшением поголовья </w:t>
      </w:r>
      <w:proofErr w:type="spellStart"/>
      <w:r w:rsidRPr="00077B71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7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 подсобных хозяйствах.</w:t>
      </w:r>
    </w:p>
    <w:p w:rsidR="00426854" w:rsidRDefault="00426854" w:rsidP="004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Инвестиции </w:t>
      </w:r>
    </w:p>
    <w:p w:rsidR="00426854" w:rsidRPr="00A44499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99">
        <w:rPr>
          <w:rFonts w:ascii="Times New Roman" w:hAnsi="Times New Roman" w:cs="Times New Roman"/>
          <w:sz w:val="28"/>
          <w:szCs w:val="28"/>
        </w:rPr>
        <w:t>По предварительной оценке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499">
        <w:rPr>
          <w:rFonts w:ascii="Times New Roman" w:hAnsi="Times New Roman" w:cs="Times New Roman"/>
          <w:sz w:val="28"/>
          <w:szCs w:val="28"/>
        </w:rPr>
        <w:t xml:space="preserve"> общий объем инвестиций в основной капитал за счет всех источников финансирования составит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4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4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9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44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854" w:rsidRPr="00A44499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99">
        <w:rPr>
          <w:rFonts w:ascii="Times New Roman" w:hAnsi="Times New Roman" w:cs="Times New Roman"/>
          <w:sz w:val="28"/>
          <w:szCs w:val="28"/>
        </w:rPr>
        <w:t>Сельскохозяйственными организациями и крестьянско-</w:t>
      </w:r>
      <w:proofErr w:type="gramStart"/>
      <w:r w:rsidRPr="00A44499">
        <w:rPr>
          <w:rFonts w:ascii="Times New Roman" w:hAnsi="Times New Roman" w:cs="Times New Roman"/>
          <w:sz w:val="28"/>
          <w:szCs w:val="28"/>
        </w:rPr>
        <w:t>фермерскими  хозяйствами</w:t>
      </w:r>
      <w:proofErr w:type="gramEnd"/>
      <w:r w:rsidRPr="00A44499">
        <w:rPr>
          <w:rFonts w:ascii="Times New Roman" w:hAnsi="Times New Roman" w:cs="Times New Roman"/>
          <w:sz w:val="28"/>
          <w:szCs w:val="28"/>
        </w:rPr>
        <w:t xml:space="preserve"> была приобретена сельскохозяйственная техника.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499"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426854" w:rsidRDefault="00426854" w:rsidP="004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Жилищный фонд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жилищного фонда, расположенного на территории Ермаковского сельсовета, составляет 8,6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том числе муниципальный жилищный фонд – 3,8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частный – 4,8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854" w:rsidRDefault="00426854" w:rsidP="004268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07E">
        <w:rPr>
          <w:rFonts w:ascii="Times New Roman" w:hAnsi="Times New Roman" w:cs="Times New Roman"/>
          <w:color w:val="000000"/>
          <w:sz w:val="28"/>
          <w:szCs w:val="28"/>
        </w:rPr>
        <w:t>Общая площадь жилых помещений, приходящаяся на 1 жителя, состави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80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25,5</w:t>
      </w:r>
      <w:r w:rsidRPr="00C80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007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C800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426854" w:rsidRDefault="00426854" w:rsidP="004268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Автомобильный транспорт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Перевезено грузов автомобильным транспортом </w:t>
      </w:r>
      <w:r>
        <w:rPr>
          <w:rFonts w:ascii="Times New Roman" w:hAnsi="Times New Roman" w:cs="Times New Roman"/>
          <w:color w:val="000000"/>
          <w:sz w:val="28"/>
          <w:szCs w:val="28"/>
        </w:rPr>
        <w:t>17,43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тыс. тонн, что на </w:t>
      </w:r>
      <w:r>
        <w:rPr>
          <w:rFonts w:ascii="Times New Roman" w:hAnsi="Times New Roman" w:cs="Times New Roman"/>
          <w:color w:val="000000"/>
          <w:sz w:val="28"/>
          <w:szCs w:val="28"/>
        </w:rPr>
        <w:t>3,9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уровня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06721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изменений не ожидается.</w:t>
      </w:r>
    </w:p>
    <w:p w:rsidR="00426854" w:rsidRDefault="00426854" w:rsidP="004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Розничная торговля. </w:t>
      </w:r>
    </w:p>
    <w:p w:rsidR="00426854" w:rsidRDefault="00426854" w:rsidP="004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Объем платных услуг населению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B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C70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>конец отчетного периода</w:t>
      </w:r>
      <w:r w:rsidRPr="00AC70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совета расположен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C70BA">
        <w:rPr>
          <w:rFonts w:ascii="Times New Roman" w:hAnsi="Times New Roman" w:cs="Times New Roman"/>
          <w:color w:val="000000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Розничный товарооборот за 10 месяцев составил 16,8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выше уровня 2023 года на 8%. По итогам года ожидается – 20,6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платных услуг населению по сравнению с аналогичным периодом прошлого года увеличится на 5,7%.</w:t>
      </w:r>
    </w:p>
    <w:p w:rsidR="00426854" w:rsidRDefault="00426854" w:rsidP="00426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оценочным данным в экономике заняты в 2024 году 160 человек. Муниципальный сектор экономики представлен предприятиями, работающими в отраслях: сельское хозяйство, социальная сфера. Наибольший удельный вес составляют организации социальной сферы (учреждения образования, здравоохранения, культуры, органы местного самоуправления), доля сельскохозяйственных предприятий – 44,4%.</w:t>
      </w:r>
    </w:p>
    <w:p w:rsidR="00426854" w:rsidRPr="00372979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 xml:space="preserve">В сфере образования осуществляют деятельность: 1 средняя общеобразовательная школа, </w:t>
      </w:r>
      <w:r>
        <w:rPr>
          <w:rFonts w:ascii="Times New Roman" w:hAnsi="Times New Roman" w:cs="Times New Roman"/>
          <w:sz w:val="28"/>
          <w:szCs w:val="28"/>
        </w:rPr>
        <w:t>которая включает в себя</w:t>
      </w:r>
      <w:r w:rsidRPr="0037297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</w:t>
      </w:r>
    </w:p>
    <w:p w:rsidR="00426854" w:rsidRPr="00372979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Система здравоохранения на территории Ермаковского сельсовета представлена 1 фельдшерско-акушерским пунктом.</w:t>
      </w:r>
    </w:p>
    <w:p w:rsidR="00426854" w:rsidRPr="00372979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lastRenderedPageBreak/>
        <w:t>В систему учреждений культуры и искусства на территории Ермаковского сельсовета входит одно Социально - культурное объединение, на базе которого функционируют 1 сельский клуб, 1 сельская библиотека.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79">
        <w:rPr>
          <w:rFonts w:ascii="Times New Roman" w:hAnsi="Times New Roman" w:cs="Times New Roman"/>
          <w:sz w:val="28"/>
          <w:szCs w:val="28"/>
        </w:rPr>
        <w:t>Фонд з</w:t>
      </w:r>
      <w:r>
        <w:rPr>
          <w:rFonts w:ascii="Times New Roman" w:hAnsi="Times New Roman" w:cs="Times New Roman"/>
          <w:sz w:val="28"/>
          <w:szCs w:val="28"/>
        </w:rPr>
        <w:t xml:space="preserve">аработной платы, по предварительной оценке, составит 46,2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854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плата, по предварительной оценке, увеличится на 18,4% к аналогичному периоду прошлого года и составит 24052,00 рублей.</w:t>
      </w:r>
    </w:p>
    <w:p w:rsidR="00426854" w:rsidRPr="0017083C" w:rsidRDefault="00426854" w:rsidP="0042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Проблемы и приоритетные задачи социально-экономического развития</w:t>
      </w:r>
    </w:p>
    <w:p w:rsidR="00426854" w:rsidRDefault="00426854" w:rsidP="00426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Ермаковского сельсовета в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spellEnd"/>
    </w:p>
    <w:p w:rsidR="00426854" w:rsidRPr="0017083C" w:rsidRDefault="00426854" w:rsidP="004268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Основными проблемами социально-экономического развития Ермаковского сельсовета являются:</w:t>
      </w:r>
    </w:p>
    <w:p w:rsidR="00426854" w:rsidRPr="0017083C" w:rsidRDefault="00426854" w:rsidP="004268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426854" w:rsidRPr="0017083C" w:rsidRDefault="00426854" w:rsidP="004268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Проблема роста производства объемов продукции сельского хозяйства.</w:t>
      </w:r>
    </w:p>
    <w:p w:rsidR="00426854" w:rsidRPr="0017083C" w:rsidRDefault="00426854" w:rsidP="0042685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Проблема миграционной убыли населения.</w:t>
      </w:r>
    </w:p>
    <w:p w:rsidR="00426854" w:rsidRPr="0017083C" w:rsidRDefault="00426854" w:rsidP="00426854">
      <w:pPr>
        <w:spacing w:after="0" w:line="240" w:lineRule="auto"/>
        <w:ind w:left="540"/>
        <w:jc w:val="both"/>
        <w:rPr>
          <w:rFonts w:ascii="Times New Roman" w:hAnsi="Times New Roman" w:cs="Times New Roman"/>
          <w:sz w:val="12"/>
          <w:szCs w:val="12"/>
        </w:rPr>
      </w:pPr>
    </w:p>
    <w:p w:rsidR="00426854" w:rsidRPr="0017083C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Задачами для решения данной проблемы будут являться следующие:</w:t>
      </w:r>
    </w:p>
    <w:p w:rsidR="00426854" w:rsidRPr="0017083C" w:rsidRDefault="00426854" w:rsidP="0042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26854" w:rsidRPr="0017083C" w:rsidRDefault="00426854" w:rsidP="0042685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426854" w:rsidRPr="0017083C" w:rsidRDefault="00426854" w:rsidP="0042685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Содействие и оказание помощи населению в закупке сельскохозяйственной продукции (мясо, молоко).</w:t>
      </w:r>
    </w:p>
    <w:p w:rsidR="00426854" w:rsidRPr="0017083C" w:rsidRDefault="00426854" w:rsidP="00426854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3C">
        <w:rPr>
          <w:rFonts w:ascii="Times New Roman" w:hAnsi="Times New Roman" w:cs="Times New Roman"/>
          <w:sz w:val="28"/>
          <w:szCs w:val="28"/>
        </w:rPr>
        <w:t>Создание условий для развития положительных миграционных процессов.</w:t>
      </w:r>
    </w:p>
    <w:p w:rsidR="00AD661B" w:rsidRPr="00EC357A" w:rsidRDefault="00210F4D" w:rsidP="00B30C2E">
      <w:pPr>
        <w:tabs>
          <w:tab w:val="left" w:pos="24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57A">
        <w:rPr>
          <w:rFonts w:ascii="Times New Roman" w:hAnsi="Times New Roman" w:cs="Times New Roman"/>
          <w:b/>
          <w:sz w:val="28"/>
          <w:szCs w:val="28"/>
        </w:rPr>
        <w:t>Решил</w:t>
      </w:r>
      <w:r w:rsidR="006F5DA8" w:rsidRPr="00EC357A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B30C2E">
        <w:rPr>
          <w:rFonts w:ascii="Times New Roman" w:hAnsi="Times New Roman" w:cs="Times New Roman"/>
          <w:b/>
          <w:sz w:val="28"/>
          <w:szCs w:val="28"/>
        </w:rPr>
        <w:tab/>
      </w:r>
      <w:r w:rsidR="00B30C2E" w:rsidRPr="00763638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A80656" w:rsidRPr="00763638" w:rsidRDefault="00A80656" w:rsidP="00A806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638">
        <w:rPr>
          <w:b/>
          <w:sz w:val="28"/>
          <w:szCs w:val="28"/>
        </w:rPr>
        <w:t xml:space="preserve">По </w:t>
      </w:r>
      <w:r w:rsidR="00835A32">
        <w:rPr>
          <w:b/>
          <w:sz w:val="28"/>
          <w:szCs w:val="28"/>
        </w:rPr>
        <w:t>второму</w:t>
      </w:r>
      <w:r w:rsidRPr="00763638">
        <w:rPr>
          <w:b/>
          <w:sz w:val="28"/>
          <w:szCs w:val="28"/>
        </w:rPr>
        <w:t xml:space="preserve"> вопросу</w:t>
      </w:r>
      <w:r>
        <w:rPr>
          <w:b/>
          <w:sz w:val="28"/>
          <w:szCs w:val="28"/>
        </w:rPr>
        <w:t xml:space="preserve"> </w:t>
      </w:r>
      <w:r w:rsidRPr="00A80656">
        <w:rPr>
          <w:sz w:val="28"/>
          <w:szCs w:val="28"/>
        </w:rPr>
        <w:t>слушали</w:t>
      </w:r>
      <w:r w:rsidRPr="00763638">
        <w:rPr>
          <w:b/>
          <w:sz w:val="28"/>
          <w:szCs w:val="28"/>
        </w:rPr>
        <w:t xml:space="preserve"> </w:t>
      </w:r>
      <w:r w:rsidRPr="00763638">
        <w:rPr>
          <w:sz w:val="28"/>
          <w:szCs w:val="28"/>
        </w:rPr>
        <w:t>Лыкову Т.Н.</w:t>
      </w:r>
      <w:r>
        <w:rPr>
          <w:sz w:val="28"/>
          <w:szCs w:val="28"/>
        </w:rPr>
        <w:t>,</w:t>
      </w:r>
      <w:r w:rsidRPr="00763638">
        <w:rPr>
          <w:sz w:val="28"/>
          <w:szCs w:val="28"/>
        </w:rPr>
        <w:t xml:space="preserve"> Она проинформировала членов общественного совета </w:t>
      </w:r>
      <w:r>
        <w:rPr>
          <w:sz w:val="28"/>
          <w:szCs w:val="28"/>
        </w:rPr>
        <w:t>об отсутствии обращений граждан за 2 квартал 202</w:t>
      </w:r>
      <w:r w:rsidR="00835A3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A80656" w:rsidRPr="00473B25" w:rsidRDefault="00A80656" w:rsidP="00A8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61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763638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</w:t>
      </w:r>
    </w:p>
    <w:p w:rsidR="000F168C" w:rsidRPr="00473B25" w:rsidRDefault="000F168C" w:rsidP="00473B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F7" w:rsidRPr="00473B25" w:rsidRDefault="000F6651" w:rsidP="008E5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F168C" w:rsidRPr="00350895">
        <w:rPr>
          <w:rFonts w:ascii="Times New Roman" w:hAnsi="Times New Roman" w:cs="Times New Roman"/>
          <w:sz w:val="28"/>
          <w:szCs w:val="28"/>
        </w:rPr>
        <w:t xml:space="preserve"> общественного совета        </w:t>
      </w:r>
      <w:r w:rsidR="003508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168C" w:rsidRPr="00350895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0F168C" w:rsidRPr="003508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0895" w:rsidRPr="00350895">
        <w:rPr>
          <w:rFonts w:ascii="Times New Roman" w:hAnsi="Times New Roman" w:cs="Times New Roman"/>
          <w:sz w:val="28"/>
          <w:szCs w:val="28"/>
        </w:rPr>
        <w:t>Ю.П.Лыков</w:t>
      </w:r>
    </w:p>
    <w:sectPr w:rsidR="008E5DF7" w:rsidRPr="00473B25" w:rsidSect="00EB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2EC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19CD10CC"/>
    <w:multiLevelType w:val="hybridMultilevel"/>
    <w:tmpl w:val="3050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2F60"/>
    <w:multiLevelType w:val="hybridMultilevel"/>
    <w:tmpl w:val="A18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C74A9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47D"/>
    <w:multiLevelType w:val="hybridMultilevel"/>
    <w:tmpl w:val="9930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6703E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335E4"/>
    <w:multiLevelType w:val="hybridMultilevel"/>
    <w:tmpl w:val="4DF4EAF6"/>
    <w:lvl w:ilvl="0" w:tplc="6E0C21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E6B12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DF7"/>
    <w:rsid w:val="000274D4"/>
    <w:rsid w:val="00055C7E"/>
    <w:rsid w:val="00065FA6"/>
    <w:rsid w:val="00087B31"/>
    <w:rsid w:val="000C561B"/>
    <w:rsid w:val="000F168C"/>
    <w:rsid w:val="000F6651"/>
    <w:rsid w:val="00141F60"/>
    <w:rsid w:val="001B2803"/>
    <w:rsid w:val="00210F4D"/>
    <w:rsid w:val="00220471"/>
    <w:rsid w:val="00281E28"/>
    <w:rsid w:val="00324B13"/>
    <w:rsid w:val="00350895"/>
    <w:rsid w:val="00356087"/>
    <w:rsid w:val="00382CD9"/>
    <w:rsid w:val="003D0167"/>
    <w:rsid w:val="003E0E14"/>
    <w:rsid w:val="00426854"/>
    <w:rsid w:val="00473B25"/>
    <w:rsid w:val="004A7AB5"/>
    <w:rsid w:val="005000EF"/>
    <w:rsid w:val="00526A26"/>
    <w:rsid w:val="005417C5"/>
    <w:rsid w:val="005634D1"/>
    <w:rsid w:val="00592737"/>
    <w:rsid w:val="005C526A"/>
    <w:rsid w:val="0067464C"/>
    <w:rsid w:val="006F5DA8"/>
    <w:rsid w:val="00763638"/>
    <w:rsid w:val="0079756D"/>
    <w:rsid w:val="007A14ED"/>
    <w:rsid w:val="00812E69"/>
    <w:rsid w:val="00835A32"/>
    <w:rsid w:val="008C0A22"/>
    <w:rsid w:val="008C31F6"/>
    <w:rsid w:val="008E5DF7"/>
    <w:rsid w:val="00964449"/>
    <w:rsid w:val="009660B7"/>
    <w:rsid w:val="009C2A26"/>
    <w:rsid w:val="00A56F35"/>
    <w:rsid w:val="00A80656"/>
    <w:rsid w:val="00AB4B06"/>
    <w:rsid w:val="00AD661B"/>
    <w:rsid w:val="00AF4234"/>
    <w:rsid w:val="00B30C2E"/>
    <w:rsid w:val="00B44BDF"/>
    <w:rsid w:val="00C2474F"/>
    <w:rsid w:val="00C4738C"/>
    <w:rsid w:val="00C93585"/>
    <w:rsid w:val="00C94F7D"/>
    <w:rsid w:val="00CB5319"/>
    <w:rsid w:val="00CE61B9"/>
    <w:rsid w:val="00D25AF1"/>
    <w:rsid w:val="00D94110"/>
    <w:rsid w:val="00E41F00"/>
    <w:rsid w:val="00EB75EE"/>
    <w:rsid w:val="00EC357A"/>
    <w:rsid w:val="00EF5A79"/>
    <w:rsid w:val="00EF6A98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86D"/>
  <w15:docId w15:val="{DCB472DA-3053-4F9E-835B-67F5D252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F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6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B4B06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4B0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1232-135F-4F35-B95F-74ACE76D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2025-06-27T02:55:00Z</cp:lastPrinted>
  <dcterms:created xsi:type="dcterms:W3CDTF">2017-06-27T09:54:00Z</dcterms:created>
  <dcterms:modified xsi:type="dcterms:W3CDTF">2025-06-27T02:57:00Z</dcterms:modified>
</cp:coreProperties>
</file>