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44" w:rsidRDefault="00562B98" w:rsidP="00811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</w:t>
      </w:r>
    </w:p>
    <w:p w:rsidR="0024056F" w:rsidRDefault="00562B98" w:rsidP="00811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1118C" w:rsidRDefault="0081118C" w:rsidP="00811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98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B98" w:rsidRDefault="002A5944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118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118C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2B98">
        <w:rPr>
          <w:rFonts w:ascii="Times New Roman" w:hAnsi="Times New Roman" w:cs="Times New Roman"/>
          <w:b/>
          <w:sz w:val="28"/>
          <w:szCs w:val="28"/>
        </w:rPr>
        <w:t>202</w:t>
      </w:r>
      <w:r w:rsidR="0081118C">
        <w:rPr>
          <w:rFonts w:ascii="Times New Roman" w:hAnsi="Times New Roman" w:cs="Times New Roman"/>
          <w:b/>
          <w:sz w:val="28"/>
          <w:szCs w:val="28"/>
        </w:rPr>
        <w:t>5</w:t>
      </w:r>
      <w:r w:rsidR="005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</w:t>
      </w:r>
      <w:r w:rsidR="0081118C">
        <w:rPr>
          <w:rFonts w:ascii="Times New Roman" w:hAnsi="Times New Roman" w:cs="Times New Roman"/>
          <w:b/>
          <w:sz w:val="28"/>
          <w:szCs w:val="28"/>
        </w:rPr>
        <w:t>4</w:t>
      </w:r>
    </w:p>
    <w:p w:rsidR="00FA34DE" w:rsidRPr="00FA34DE" w:rsidRDefault="00FA34DE" w:rsidP="00FA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DE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одного квадратного метра общей площади жилого помещения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FA34DE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 на 202</w:t>
      </w:r>
      <w:r w:rsidR="008111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4D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52B5B" w:rsidRDefault="00952B5B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98" w:rsidRDefault="0081118C" w:rsidP="00920A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18C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 декабря 2017г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rFonts w:ascii="Times New Roman" w:hAnsi="Times New Roman"/>
        </w:rPr>
        <w:t xml:space="preserve"> </w:t>
      </w:r>
      <w:r w:rsidR="00952B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 w:rsidR="00952B5B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  <w:r w:rsidR="00952B5B" w:rsidRPr="00BE4B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118C" w:rsidRPr="00BE4BD7" w:rsidRDefault="0081118C" w:rsidP="00920A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5B" w:rsidRPr="0081118C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118C" w:rsidRPr="0081118C">
        <w:rPr>
          <w:rFonts w:ascii="Times New Roman" w:hAnsi="Times New Roman" w:cs="Times New Roman"/>
          <w:sz w:val="28"/>
          <w:szCs w:val="28"/>
        </w:rPr>
        <w:t xml:space="preserve">Установить среднюю рыночную стоимость 1 </w:t>
      </w:r>
      <w:proofErr w:type="spellStart"/>
      <w:r w:rsidR="0081118C" w:rsidRPr="008111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118C" w:rsidRPr="0081118C">
        <w:rPr>
          <w:rFonts w:ascii="Times New Roman" w:hAnsi="Times New Roman" w:cs="Times New Roman"/>
          <w:sz w:val="28"/>
          <w:szCs w:val="28"/>
        </w:rPr>
        <w:t xml:space="preserve">. общей площади жилья </w:t>
      </w:r>
      <w:r w:rsidR="0081118C">
        <w:rPr>
          <w:rFonts w:ascii="Times New Roman" w:hAnsi="Times New Roman" w:cs="Times New Roman"/>
          <w:sz w:val="28"/>
          <w:szCs w:val="28"/>
        </w:rPr>
        <w:t>на территории Ермаковского сельсовета Кочковского района Новосибирской области</w:t>
      </w:r>
      <w:r w:rsidR="0081118C" w:rsidRPr="0081118C">
        <w:rPr>
          <w:rFonts w:ascii="Times New Roman" w:hAnsi="Times New Roman" w:cs="Times New Roman"/>
          <w:sz w:val="28"/>
          <w:szCs w:val="28"/>
        </w:rPr>
        <w:t xml:space="preserve"> на 2025 год для расчета размера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</w:t>
      </w:r>
      <w:r w:rsidR="0081118C">
        <w:rPr>
          <w:rFonts w:ascii="Times New Roman" w:hAnsi="Times New Roman" w:cs="Times New Roman"/>
          <w:sz w:val="28"/>
          <w:szCs w:val="28"/>
          <w:lang w:eastAsia="ar-SA"/>
        </w:rPr>
        <w:t xml:space="preserve"> 70000 (семьдесят тысяч рублей).</w:t>
      </w:r>
    </w:p>
    <w:p w:rsidR="00952B5B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920AD1">
        <w:rPr>
          <w:rFonts w:ascii="Times New Roman" w:hAnsi="Times New Roman" w:cs="Times New Roman"/>
          <w:sz w:val="28"/>
          <w:szCs w:val="28"/>
        </w:rPr>
        <w:t>Ермаковский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в сети «Интернет».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</w:t>
      </w:r>
      <w:r w:rsidR="00920A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AD1">
        <w:rPr>
          <w:rFonts w:ascii="Times New Roman" w:hAnsi="Times New Roman" w:cs="Times New Roman"/>
          <w:sz w:val="28"/>
          <w:szCs w:val="28"/>
        </w:rPr>
        <w:t>А.А.Фабер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18C" w:rsidRDefault="0081118C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Pr="00952B5B" w:rsidRDefault="00920AD1" w:rsidP="00562B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Лыкова Т.Н</w:t>
      </w:r>
      <w:r w:rsidR="00952B5B" w:rsidRPr="00952B5B">
        <w:rPr>
          <w:rFonts w:ascii="Times New Roman" w:hAnsi="Times New Roman" w:cs="Times New Roman"/>
          <w:sz w:val="20"/>
          <w:szCs w:val="20"/>
        </w:rPr>
        <w:t>.</w:t>
      </w:r>
    </w:p>
    <w:p w:rsidR="00562B98" w:rsidRDefault="00952B5B" w:rsidP="00562B98">
      <w:pPr>
        <w:pStyle w:val="a3"/>
        <w:rPr>
          <w:rFonts w:ascii="Times New Roman" w:hAnsi="Times New Roman" w:cs="Times New Roman"/>
          <w:sz w:val="20"/>
          <w:szCs w:val="20"/>
        </w:rPr>
      </w:pPr>
      <w:r w:rsidRPr="00952B5B">
        <w:rPr>
          <w:rFonts w:ascii="Times New Roman" w:hAnsi="Times New Roman" w:cs="Times New Roman"/>
          <w:sz w:val="20"/>
          <w:szCs w:val="20"/>
        </w:rPr>
        <w:t>8(38356)</w:t>
      </w:r>
      <w:r w:rsidR="00920AD1">
        <w:rPr>
          <w:rFonts w:ascii="Times New Roman" w:hAnsi="Times New Roman" w:cs="Times New Roman"/>
          <w:sz w:val="20"/>
          <w:szCs w:val="20"/>
        </w:rPr>
        <w:t>3</w:t>
      </w:r>
      <w:r w:rsidRPr="00952B5B">
        <w:rPr>
          <w:rFonts w:ascii="Times New Roman" w:hAnsi="Times New Roman" w:cs="Times New Roman"/>
          <w:sz w:val="20"/>
          <w:szCs w:val="20"/>
        </w:rPr>
        <w:t>4-</w:t>
      </w:r>
      <w:r w:rsidR="00920AD1">
        <w:rPr>
          <w:rFonts w:ascii="Times New Roman" w:hAnsi="Times New Roman" w:cs="Times New Roman"/>
          <w:sz w:val="20"/>
          <w:szCs w:val="20"/>
        </w:rPr>
        <w:t>421</w:t>
      </w:r>
    </w:p>
    <w:sectPr w:rsidR="00562B98" w:rsidSect="0024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B98"/>
    <w:rsid w:val="0024056F"/>
    <w:rsid w:val="002A5944"/>
    <w:rsid w:val="002C6359"/>
    <w:rsid w:val="003343C8"/>
    <w:rsid w:val="00562B98"/>
    <w:rsid w:val="006C314B"/>
    <w:rsid w:val="0081118C"/>
    <w:rsid w:val="0088214D"/>
    <w:rsid w:val="00920AD1"/>
    <w:rsid w:val="00952B5B"/>
    <w:rsid w:val="009B6AB2"/>
    <w:rsid w:val="00AE1A76"/>
    <w:rsid w:val="00BE4BD7"/>
    <w:rsid w:val="00CD3465"/>
    <w:rsid w:val="00D01FAB"/>
    <w:rsid w:val="00FA2130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A485"/>
  <w15:docId w15:val="{75ABA636-14A2-4B3B-94E3-A8E0AB0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56F"/>
  </w:style>
  <w:style w:type="paragraph" w:styleId="1">
    <w:name w:val="heading 1"/>
    <w:basedOn w:val="a"/>
    <w:next w:val="a"/>
    <w:link w:val="10"/>
    <w:uiPriority w:val="99"/>
    <w:qFormat/>
    <w:rsid w:val="00FA34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3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AE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2025-01-21T03:11:00Z</cp:lastPrinted>
  <dcterms:created xsi:type="dcterms:W3CDTF">2020-04-10T04:17:00Z</dcterms:created>
  <dcterms:modified xsi:type="dcterms:W3CDTF">2025-01-21T03:11:00Z</dcterms:modified>
</cp:coreProperties>
</file>