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9E" w:rsidRPr="00A3099E" w:rsidRDefault="00A3099E" w:rsidP="00A30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9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ЕРМАКОВСКОГО СЕЛЬСОВЕТА </w:t>
      </w:r>
    </w:p>
    <w:p w:rsidR="00A3099E" w:rsidRPr="00A3099E" w:rsidRDefault="00A3099E" w:rsidP="00A30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9E">
        <w:rPr>
          <w:rFonts w:ascii="Times New Roman" w:hAnsi="Times New Roman" w:cs="Times New Roman"/>
          <w:b/>
          <w:bCs/>
          <w:sz w:val="28"/>
          <w:szCs w:val="28"/>
        </w:rPr>
        <w:t xml:space="preserve">КОЧКОВСКОГО РАЙОНА </w:t>
      </w:r>
    </w:p>
    <w:p w:rsidR="00A3099E" w:rsidRPr="00A3099E" w:rsidRDefault="00A3099E" w:rsidP="00A30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99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A3099E" w:rsidRPr="00A3099E" w:rsidRDefault="00A3099E" w:rsidP="00A30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99E" w:rsidRPr="00A3099E" w:rsidRDefault="00A3099E" w:rsidP="00A30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99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3099E" w:rsidRPr="00A3099E" w:rsidRDefault="00A3099E" w:rsidP="00A3099E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EB9" w:rsidRPr="00A3099E" w:rsidRDefault="00A3099E" w:rsidP="00A30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3099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3099E">
        <w:rPr>
          <w:rFonts w:ascii="Times New Roman" w:hAnsi="Times New Roman" w:cs="Times New Roman"/>
          <w:b/>
          <w:bCs/>
          <w:sz w:val="28"/>
          <w:szCs w:val="28"/>
        </w:rPr>
        <w:t>.06.2022г.  № 6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F3EB9" w:rsidRPr="00A309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EF3EB9" w:rsidRPr="00EF3EB9" w:rsidRDefault="007D5A18" w:rsidP="00EF3E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EF3EB9" w:rsidRPr="00EF3EB9" w:rsidRDefault="00EF3EB9" w:rsidP="00EF3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F3EB9" w:rsidRPr="00A3099E" w:rsidRDefault="00EF3EB9" w:rsidP="00A30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проведения общественных обсуждений, организуемых администрацией</w:t>
      </w:r>
      <w:r w:rsidR="007D5A18" w:rsidRPr="00A30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6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Ермаковского</w:t>
      </w:r>
      <w:r w:rsidR="007D5A18" w:rsidRPr="00A30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156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7D5A18" w:rsidRPr="00A30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A30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EF3EB9" w:rsidRPr="00A3099E" w:rsidRDefault="00EF3EB9" w:rsidP="00A3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A3099E" w:rsidRDefault="00EF3EB9" w:rsidP="00A3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06.10.2003 №131-ФЗ "</w:t>
      </w:r>
      <w:hyperlink r:id="rId4" w:tgtFrame="_blank" w:history="1">
        <w:r w:rsidRPr="00A3099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Федерации", от 21.07.2014 № 212-ФЗ "Об основах общественного контроля в Российской Федерации", руководствуясь Уставом</w:t>
      </w:r>
      <w:r w:rsidR="008D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сельсовета Кочковского </w:t>
      </w: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D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области, администрация</w:t>
      </w:r>
      <w:r w:rsidR="008D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сельсовета Кочковского района</w:t>
      </w:r>
      <w:r w:rsidR="00C8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EF3EB9" w:rsidRPr="00C86F50" w:rsidRDefault="00EF3EB9" w:rsidP="00A3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F3EB9" w:rsidRPr="00A3099E" w:rsidRDefault="00EF3EB9" w:rsidP="00A3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Порядок проведения общественных обсуждений, организуемых администрацией </w:t>
      </w:r>
      <w:r w:rsid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сельсовета Кочковского района</w:t>
      </w:r>
      <w:r w:rsidR="007D5A18"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– администрация </w:t>
      </w:r>
      <w:r w:rsidR="007D5A18"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согласно приложению.</w:t>
      </w:r>
    </w:p>
    <w:p w:rsidR="00EF3EB9" w:rsidRPr="00A3099E" w:rsidRDefault="00EF3EB9" w:rsidP="00A3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вступает в силу после подписания и опубликования в периодическом печатном издании </w:t>
      </w:r>
      <w:r w:rsid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«Ермаковский вестник».</w:t>
      </w:r>
    </w:p>
    <w:p w:rsidR="00EF3EB9" w:rsidRPr="00A3099E" w:rsidRDefault="00EF3EB9" w:rsidP="00A3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F3EB9" w:rsidRPr="00A3099E" w:rsidRDefault="00EF3EB9" w:rsidP="00A3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EF3EB9" w:rsidRDefault="00EF3EB9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F3EB9" w:rsidRPr="00EF3EB9" w:rsidRDefault="00EF3EB9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634C26" w:rsidRPr="00A35339" w:rsidRDefault="00634C26" w:rsidP="00634C26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5339">
        <w:rPr>
          <w:rFonts w:ascii="Times New Roman" w:hAnsi="Times New Roman"/>
          <w:b w:val="0"/>
          <w:sz w:val="28"/>
          <w:szCs w:val="28"/>
        </w:rPr>
        <w:t xml:space="preserve">Глава Ермаковского сельсовета </w:t>
      </w:r>
    </w:p>
    <w:p w:rsidR="00634C26" w:rsidRPr="00634C26" w:rsidRDefault="00634C26" w:rsidP="00634C26">
      <w:pPr>
        <w:rPr>
          <w:rFonts w:ascii="Times New Roman" w:hAnsi="Times New Roman" w:cs="Times New Roman"/>
          <w:sz w:val="28"/>
          <w:szCs w:val="28"/>
        </w:rPr>
      </w:pPr>
      <w:r w:rsidRPr="00634C26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              А.А.Фабер</w:t>
      </w:r>
    </w:p>
    <w:p w:rsidR="00634C26" w:rsidRDefault="00634C26" w:rsidP="00634C26">
      <w:pPr>
        <w:rPr>
          <w:sz w:val="28"/>
          <w:szCs w:val="28"/>
        </w:rPr>
      </w:pPr>
    </w:p>
    <w:p w:rsidR="00634C26" w:rsidRDefault="00634C26" w:rsidP="00634C26">
      <w:pPr>
        <w:rPr>
          <w:sz w:val="28"/>
          <w:szCs w:val="28"/>
        </w:rPr>
      </w:pPr>
    </w:p>
    <w:p w:rsidR="00634C26" w:rsidRDefault="00634C26" w:rsidP="00634C26">
      <w:pPr>
        <w:rPr>
          <w:sz w:val="28"/>
          <w:szCs w:val="28"/>
        </w:rPr>
      </w:pPr>
    </w:p>
    <w:p w:rsidR="00634C26" w:rsidRDefault="00634C26" w:rsidP="00634C26">
      <w:pPr>
        <w:rPr>
          <w:sz w:val="28"/>
          <w:szCs w:val="28"/>
        </w:rPr>
      </w:pPr>
    </w:p>
    <w:p w:rsidR="00634C26" w:rsidRDefault="00634C26" w:rsidP="00634C26">
      <w:pPr>
        <w:rPr>
          <w:sz w:val="28"/>
          <w:szCs w:val="28"/>
        </w:rPr>
      </w:pPr>
    </w:p>
    <w:p w:rsidR="00634C26" w:rsidRPr="00634C26" w:rsidRDefault="00634C26" w:rsidP="00634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C26">
        <w:rPr>
          <w:rFonts w:ascii="Times New Roman" w:hAnsi="Times New Roman" w:cs="Times New Roman"/>
          <w:sz w:val="20"/>
          <w:szCs w:val="20"/>
        </w:rPr>
        <w:t>Лыкова Т.Н</w:t>
      </w:r>
    </w:p>
    <w:p w:rsidR="00634C26" w:rsidRPr="00634C26" w:rsidRDefault="00634C26" w:rsidP="00634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C26">
        <w:rPr>
          <w:rFonts w:ascii="Times New Roman" w:hAnsi="Times New Roman" w:cs="Times New Roman"/>
          <w:sz w:val="20"/>
          <w:szCs w:val="20"/>
        </w:rPr>
        <w:t>8(38356)34-421</w:t>
      </w:r>
    </w:p>
    <w:p w:rsidR="007D5A18" w:rsidRDefault="007D5A18" w:rsidP="007D5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D5A18" w:rsidRDefault="007D5A18" w:rsidP="007D5A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3EB9" w:rsidRPr="00634C26" w:rsidRDefault="00EF3EB9" w:rsidP="00EF3EB9">
      <w:pPr>
        <w:spacing w:after="0" w:line="240" w:lineRule="auto"/>
        <w:ind w:firstLine="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EF3EB9" w:rsidRDefault="00EF3EB9" w:rsidP="00EF3EB9">
      <w:pPr>
        <w:spacing w:after="0" w:line="240" w:lineRule="auto"/>
        <w:ind w:firstLine="57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 администрации</w:t>
      </w:r>
    </w:p>
    <w:p w:rsidR="00634C26" w:rsidRPr="00634C26" w:rsidRDefault="00634C26" w:rsidP="00EF3EB9">
      <w:pPr>
        <w:spacing w:after="0" w:line="240" w:lineRule="auto"/>
        <w:ind w:firstLine="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20.06.2022 № 64</w:t>
      </w:r>
    </w:p>
    <w:p w:rsidR="00EF3EB9" w:rsidRPr="00EF3EB9" w:rsidRDefault="007D5A18" w:rsidP="00EF3EB9">
      <w:pPr>
        <w:spacing w:after="0" w:line="240" w:lineRule="auto"/>
        <w:ind w:firstLine="579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EF3EB9" w:rsidRPr="00EF3EB9" w:rsidRDefault="00EF3EB9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F3EB9" w:rsidRPr="00634C26" w:rsidRDefault="00EF3EB9" w:rsidP="00EF3E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 проведения общественных обсуждений, организуемых администрацией </w:t>
      </w:r>
      <w:r w:rsidR="0063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Ермаковского сельсовета Кочковского района </w:t>
      </w:r>
      <w:r w:rsidRPr="00634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EF3EB9" w:rsidRPr="00EF3EB9" w:rsidRDefault="00EF3EB9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F3EB9" w:rsidRPr="008F6F2D" w:rsidRDefault="00EF3EB9" w:rsidP="00634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обсуждений, организуемых администрацией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сельсовета Кочковского района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(далее - Порядок), разработан в соответствии с Федеральными законами от 06.10.2003 N 131-ФЗ "</w:t>
      </w:r>
      <w:hyperlink r:id="rId5" w:tgtFrame="_blank" w:history="1">
        <w:r w:rsidRPr="00634C2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Российской Федерации", от 21.07.2014 N 212-ФЗ "Об основах общественного контроля в Российской Федерации", Уставом </w:t>
      </w:r>
      <w:r w:rsid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сельсовета Кочковского района 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области.</w:t>
      </w:r>
      <w:proofErr w:type="gramEnd"/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Порядок устанавливает процедуру проведения общественных обсуждений, организуемых администрацией </w:t>
      </w:r>
      <w:r w:rsid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сельсовета Кочковского района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общественные обсуждения, администрация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определения и обнародования их результатов.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От имени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полномочия организаторов общественных обсуждений осуществля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сфере деятельности которых относятся вопросы, проекты правовых актов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вынесенные на общественные обсу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Общественные обсуждения проводятся в случаях, предусмотренных нормативными правовыми актами Российской Федерации, Новосибирской области, муниципальными нормативными правовыми актами органов местного самоуправления </w:t>
      </w:r>
      <w:r w:rsidR="00CD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gramStart"/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Порядка не распространяется на общественные отношения, регулируемые законодательством о выборах и референдумах, общественные отношения, связанные с организацией и проведением общественных обсуждений в соответствии с законодательством о градостроительной деятельности, а также на общественные отношения, возникающие при осуществлении общественными инспекторами по охране окружающей среды общественного контроля по охране окружающей среды (общественного экологического контроля).</w:t>
      </w:r>
      <w:proofErr w:type="gramEnd"/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Особенности проведения общественных обсуждений по отдельным вопросам, проектам правовых актов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могут быть установлены нормативными правовыми актами Российской Федерации, 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Новосибирской области, муниципальными правовыми актами администрации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88D" w:rsidRDefault="00CD188D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EB9" w:rsidRPr="008F6F2D" w:rsidRDefault="00EF3EB9" w:rsidP="00CD1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Проведение общественных обсуждений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Общественные обсуждения проводятся через информационно-телекоммуникационную сеть "Интернет" путем размещения информации, выносимой на общественные обсуждения, на официальном сайте </w:t>
      </w:r>
      <w:r w:rsidR="00CD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Не </w:t>
      </w:r>
      <w:proofErr w:type="gramStart"/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рабочих дня до начала проведения общественного обсуждения на официальном сайте </w:t>
      </w:r>
      <w:r w:rsidR="00CD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 размещается уведомление о проведении общественного обсуждения (далее - уведомление), которое должно содержать следующую информацию: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вопроса, проекта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выносимого на общественное обсуждение;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разработчике проекта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случае если на общественное обсуждение выносится проект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представления предложений и рекомендаций по вопросу, проекту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составляющий не менее 15 рабочих дней со дня размещения на официальном сайте </w:t>
      </w:r>
      <w:r w:rsidR="00B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 информации, выносимой на общественное обсуждение;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и адрес для направления (представления) предложений и рекомендаций по вопросу, проекту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выносимому на общественное обсуждение;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 и сроках определения результатов общественного обсуждения.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Одновременно с уведомлением на официальном сайте </w:t>
      </w:r>
      <w:r w:rsidR="00B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информационно-телекоммуникационной сети "Интернет" размещается содержание вопроса, проект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выносимого на общественное обсуждение.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целях вовлечения населения </w:t>
      </w:r>
      <w:r w:rsidR="00B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 общественного обсуждения соответствующее структурное подразделение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информирование граждан и организаций через средства массовой информации, а также любыми иными доступными способами.</w:t>
      </w:r>
    </w:p>
    <w:p w:rsidR="00EF3EB9" w:rsidRPr="008F6F2D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8F6F2D" w:rsidRDefault="00EF3EB9" w:rsidP="00BA30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Определение и обнародование результатов</w:t>
      </w:r>
    </w:p>
    <w:p w:rsidR="00EF3EB9" w:rsidRPr="008F6F2D" w:rsidRDefault="00EF3EB9" w:rsidP="00BA30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общественного обсуждения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окончания срока представления предложений и рекомендаций по вопросу, проекту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выносимому на общественное обсуждение, 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соответствующее структурное подразделение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их рассмотрение и принимает мотивированное решение о необходимости их учета (отсутствии необходимости в их учете) при формировании позиции по вопросу, выносимому на общественное обсуждение, необходимости доработки (отсутствии необходимости доработки) проекта</w:t>
      </w:r>
      <w:proofErr w:type="gramEnd"/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учетом поступивших предложений и рекомендаций.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 результатам проведения общественного обсуждения и рассмотрения поступивших предложений и рекомендаций соответствующее структурное подразделение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составляет протокол общественного обсуждения (далее - протокол) в соответствии с образцом (приложение). Протокол подписывает председатель. Функции председателя выполняет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организатора общественных обсуждений.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протоколе указывается место и время проведения общественного обсуждения, задачи общественного обсуждения, установленные при проведении общественного обсуждения факты и обстоятельства, предложения, рекомендации и выводы.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Не позднее трех рабочих дней со дня окончания срока рассмотрения предложений и рекомендаций, предусмотренного пунктом 3.1 Порядка, протокол размещается на официальном сайте </w:t>
      </w:r>
      <w:r w:rsid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информационно-телекоммуникационной сети "Интернет".</w:t>
      </w:r>
    </w:p>
    <w:p w:rsidR="00EF3EB9" w:rsidRPr="00634C26" w:rsidRDefault="00EF3EB9" w:rsidP="0063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если общественное обсуждение проводилось по проекту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протокол прикладывается к проекту правового акта администрации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направлении его 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A18"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3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подпись.</w:t>
      </w:r>
    </w:p>
    <w:p w:rsidR="00EF3EB9" w:rsidRPr="00EF3EB9" w:rsidRDefault="00EF3EB9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F3EB9" w:rsidRPr="00EF3EB9" w:rsidRDefault="00EF3EB9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F3EB9" w:rsidRPr="00EF3EB9" w:rsidRDefault="00EF3EB9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F3EB9" w:rsidRDefault="00EF3EB9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6B3920" w:rsidRPr="00EF3EB9" w:rsidRDefault="006B3920" w:rsidP="00EF3EB9">
      <w:pPr>
        <w:spacing w:after="0" w:line="240" w:lineRule="auto"/>
        <w:ind w:firstLine="57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F3EB9" w:rsidRPr="006B3920" w:rsidRDefault="00EF3EB9" w:rsidP="006B3920">
      <w:pPr>
        <w:spacing w:after="0" w:line="240" w:lineRule="auto"/>
        <w:ind w:firstLine="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E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 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F3EB9" w:rsidRPr="006B3920" w:rsidRDefault="00EF3EB9" w:rsidP="00EF3EB9">
      <w:pPr>
        <w:spacing w:after="0" w:line="240" w:lineRule="auto"/>
        <w:ind w:firstLine="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EF3EB9" w:rsidRPr="006B3920" w:rsidRDefault="00EF3EB9" w:rsidP="00EF3EB9">
      <w:pPr>
        <w:spacing w:after="0" w:line="240" w:lineRule="auto"/>
        <w:ind w:firstLine="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proofErr w:type="gramStart"/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proofErr w:type="gramEnd"/>
    </w:p>
    <w:p w:rsidR="00EF3EB9" w:rsidRPr="006B3920" w:rsidRDefault="00EF3EB9" w:rsidP="00EF3EB9">
      <w:pPr>
        <w:spacing w:after="0" w:line="240" w:lineRule="auto"/>
        <w:ind w:firstLine="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обсуждений, организуемых</w:t>
      </w:r>
    </w:p>
    <w:p w:rsidR="00EF3EB9" w:rsidRPr="006B3920" w:rsidRDefault="00EF3EB9" w:rsidP="00EF3EB9">
      <w:pPr>
        <w:spacing w:after="0" w:line="240" w:lineRule="auto"/>
        <w:ind w:firstLine="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B3920" w:rsidRDefault="00EF3EB9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ПРОТОКОЛА</w:t>
      </w:r>
    </w:p>
    <w:p w:rsidR="00EF3EB9" w:rsidRPr="006B3920" w:rsidRDefault="00EF3EB9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B3920" w:rsidRDefault="00EF3EB9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7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EF3EB9" w:rsidRPr="006B3920" w:rsidRDefault="00EF3EB9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СТРУКТУРНОГО ПОДРАЗДЕЛЕНИЯ </w:t>
      </w:r>
    </w:p>
    <w:p w:rsidR="00EF3EB9" w:rsidRPr="006B3920" w:rsidRDefault="00EF3EB9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B3920" w:rsidRDefault="00EF3EB9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EF3EB9" w:rsidRPr="006B3920" w:rsidRDefault="00EF3EB9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обсуждения</w:t>
      </w:r>
    </w:p>
    <w:p w:rsidR="00EF3EB9" w:rsidRPr="006B3920" w:rsidRDefault="00EF3EB9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вопроса, проекта правового акта администрации</w:t>
      </w:r>
      <w:proofErr w:type="gramEnd"/>
    </w:p>
    <w:p w:rsidR="00EF3EB9" w:rsidRPr="006B3920" w:rsidRDefault="00471E76" w:rsidP="00EF3EB9">
      <w:pPr>
        <w:spacing w:after="0" w:line="240" w:lineRule="auto"/>
        <w:ind w:firstLine="5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="00EF3EB9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EF3EB9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EF3EB9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вынесенного</w:t>
      </w:r>
      <w:proofErr w:type="gramEnd"/>
      <w:r w:rsidR="00EF3EB9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общественное обсуждение)</w:t>
      </w:r>
    </w:p>
    <w:p w:rsidR="00EF3EB9" w:rsidRPr="006B3920" w:rsidRDefault="00EF3EB9" w:rsidP="00EF3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90"/>
        <w:gridCol w:w="2231"/>
        <w:gridCol w:w="3297"/>
      </w:tblGrid>
      <w:tr w:rsidR="00EF3EB9" w:rsidRPr="006B3920" w:rsidTr="00EF3EB9"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EF3EB9" w:rsidRPr="006B3920" w:rsidRDefault="00EF3EB9" w:rsidP="00EF3E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 &lt;*&gt;</w:t>
            </w:r>
          </w:p>
        </w:tc>
        <w:tc>
          <w:tcPr>
            <w:tcW w:w="223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_______</w:t>
            </w:r>
          </w:p>
        </w:tc>
      </w:tr>
    </w:tbl>
    <w:p w:rsidR="00EF3EB9" w:rsidRPr="006B3920" w:rsidRDefault="00EF3EB9" w:rsidP="00EF3E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7"/>
        <w:gridCol w:w="396"/>
        <w:gridCol w:w="6245"/>
      </w:tblGrid>
      <w:tr w:rsidR="00EF3EB9" w:rsidRPr="006B3920" w:rsidTr="00EF3EB9">
        <w:tc>
          <w:tcPr>
            <w:tcW w:w="2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И.О., должность;</w:t>
            </w:r>
          </w:p>
        </w:tc>
      </w:tr>
      <w:tr w:rsidR="00EF3EB9" w:rsidRPr="006B3920" w:rsidTr="00EF3EB9">
        <w:tc>
          <w:tcPr>
            <w:tcW w:w="9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Присутствовали: (в алфавитном порядке)</w:t>
            </w:r>
          </w:p>
        </w:tc>
      </w:tr>
      <w:tr w:rsidR="00EF3EB9" w:rsidRPr="006B3920" w:rsidTr="00EF3EB9">
        <w:tc>
          <w:tcPr>
            <w:tcW w:w="2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должность;</w:t>
            </w:r>
          </w:p>
        </w:tc>
      </w:tr>
      <w:tr w:rsidR="00EF3EB9" w:rsidRPr="006B3920" w:rsidTr="00EF3EB9">
        <w:tc>
          <w:tcPr>
            <w:tcW w:w="2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должность;</w:t>
            </w:r>
          </w:p>
        </w:tc>
      </w:tr>
      <w:tr w:rsidR="00EF3EB9" w:rsidRPr="006B3920" w:rsidTr="00EF3EB9">
        <w:tc>
          <w:tcPr>
            <w:tcW w:w="2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должность;</w:t>
            </w:r>
          </w:p>
        </w:tc>
      </w:tr>
      <w:tr w:rsidR="00EF3EB9" w:rsidRPr="006B3920" w:rsidTr="00EF3EB9">
        <w:tc>
          <w:tcPr>
            <w:tcW w:w="2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должность.</w:t>
            </w:r>
          </w:p>
        </w:tc>
      </w:tr>
    </w:tbl>
    <w:p w:rsidR="00EF3EB9" w:rsidRPr="006B3920" w:rsidRDefault="00EF3EB9" w:rsidP="00EF3EB9">
      <w:pPr>
        <w:spacing w:before="407" w:after="407" w:line="384" w:lineRule="atLeast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</w:t>
      </w:r>
    </w:p>
    <w:p w:rsidR="00EF3EB9" w:rsidRPr="006B3920" w:rsidRDefault="00EF3EB9" w:rsidP="00471E76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проведении с (указать дату) по (указать дату) общественного обсуждения (указать наименование вопроса, проекта правового акта администрации 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вынесенного на общественное обсуждение) через информационно-телекоммуникационную сеть "Интернет" путем размещения его на официальном сайте </w:t>
      </w:r>
      <w:r w:rsidR="0047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адресу (указать ссылку).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 Фамилия И.О. (лицо, ответственное за работу в информационно-телекоммуникационной сети "Интернет") - информация о фактах и обстоятельствах, установленных при проведении общественного обсуждения, наличии (отсутствии) предложений и рекомендаций по результатам проведения общественного обсуждения.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ВЫСТУПИЛИ: </w:t>
      </w:r>
      <w:proofErr w:type="gramStart"/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И.О. - краткая запись выступления (комментарии по предложениям и рекомендациям (при их наличии), мотивированное обоснование необходимости их учета, а также доработки проекта правового акта администрации 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(отсутствия такой необходимости).</w:t>
      </w:r>
      <w:proofErr w:type="gramEnd"/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 учесть (не учитывать) предложения и рекомендации (при их наличии), доработать (оставить в первоначальной редакции) проект правового акта администрации 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случае необходимости доработки - указать в какой части) и направить его на согласование со 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Порядком подготовки проектов правовых актов администрации </w:t>
      </w:r>
      <w:r w:rsidR="007D5A18"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голосования указать: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- (указать количество человек);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(указать </w:t>
      </w:r>
      <w:proofErr w:type="gramStart"/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человек);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ВОЗДЕРЖАЛИСЬ - (указать количество человек).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_____________________ И.О. Фамилия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EB9" w:rsidRPr="006B3920" w:rsidRDefault="00EF3EB9" w:rsidP="00EF3EB9">
      <w:pPr>
        <w:spacing w:before="407" w:after="407" w:line="384" w:lineRule="atLeast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</w:t>
      </w:r>
      <w:r w:rsidR="008F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ания: &lt;*&gt; - в течение трех рабочих дней со дня окончания срока представления предложений и рекомендаций.</w:t>
      </w:r>
    </w:p>
    <w:p w:rsidR="00EF3EB9" w:rsidRPr="006B3920" w:rsidRDefault="00EF3EB9" w:rsidP="00EF3EB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EF3EB9" w:rsidRPr="006B3920" w:rsidRDefault="00EF3EB9" w:rsidP="00EF3EB9">
      <w:pPr>
        <w:spacing w:before="407" w:after="407" w:line="384" w:lineRule="atLeast"/>
        <w:ind w:firstLine="5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предоставления предложений и замечаний по проекту</w:t>
      </w:r>
    </w:p>
    <w:tbl>
      <w:tblPr>
        <w:tblW w:w="9681" w:type="dxa"/>
        <w:tblCellMar>
          <w:left w:w="0" w:type="dxa"/>
          <w:right w:w="0" w:type="dxa"/>
        </w:tblCellMar>
        <w:tblLook w:val="04A0"/>
      </w:tblPr>
      <w:tblGrid>
        <w:gridCol w:w="800"/>
        <w:gridCol w:w="2082"/>
        <w:gridCol w:w="2670"/>
        <w:gridCol w:w="1804"/>
        <w:gridCol w:w="2325"/>
      </w:tblGrid>
      <w:tr w:rsidR="00EF3EB9" w:rsidRPr="006B3920" w:rsidTr="008F6F2D">
        <w:trPr>
          <w:trHeight w:val="2639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F3EB9" w:rsidRPr="006B3920" w:rsidRDefault="00EF3EB9" w:rsidP="00EF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B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B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B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EF3EB9" w:rsidRPr="006B3920" w:rsidRDefault="00EF3EB9" w:rsidP="00EF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 (часть текста)</w:t>
            </w:r>
          </w:p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</w:t>
            </w:r>
          </w:p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</w:p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выносятся замечания/</w:t>
            </w:r>
          </w:p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замечания/</w:t>
            </w:r>
          </w:p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EF3EB9" w:rsidRPr="006B3920" w:rsidTr="008F6F2D">
        <w:trPr>
          <w:trHeight w:val="347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EB9" w:rsidRPr="006B3920" w:rsidTr="008F6F2D">
        <w:trPr>
          <w:trHeight w:val="330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B9" w:rsidRPr="006B3920" w:rsidRDefault="00EF3EB9" w:rsidP="00E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43D62" w:rsidRPr="006B3920" w:rsidRDefault="00EF3EB9" w:rsidP="008F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43D62" w:rsidRPr="006B3920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B9"/>
    <w:rsid w:val="00017D48"/>
    <w:rsid w:val="000A45AD"/>
    <w:rsid w:val="000D67F0"/>
    <w:rsid w:val="000F1AC3"/>
    <w:rsid w:val="00107450"/>
    <w:rsid w:val="00156A8A"/>
    <w:rsid w:val="00185F55"/>
    <w:rsid w:val="002519E9"/>
    <w:rsid w:val="002A5909"/>
    <w:rsid w:val="002F4053"/>
    <w:rsid w:val="003273A5"/>
    <w:rsid w:val="0039625A"/>
    <w:rsid w:val="00471E76"/>
    <w:rsid w:val="004D4F83"/>
    <w:rsid w:val="00532DF6"/>
    <w:rsid w:val="0058157C"/>
    <w:rsid w:val="006034EC"/>
    <w:rsid w:val="00634C26"/>
    <w:rsid w:val="0067776C"/>
    <w:rsid w:val="006B1C19"/>
    <w:rsid w:val="006B3920"/>
    <w:rsid w:val="00715B22"/>
    <w:rsid w:val="00731DD5"/>
    <w:rsid w:val="00761B03"/>
    <w:rsid w:val="00791CA6"/>
    <w:rsid w:val="007A4833"/>
    <w:rsid w:val="007D5A18"/>
    <w:rsid w:val="00843D62"/>
    <w:rsid w:val="008B7E47"/>
    <w:rsid w:val="008C6AEF"/>
    <w:rsid w:val="008D2B8C"/>
    <w:rsid w:val="008F6F2D"/>
    <w:rsid w:val="009204A4"/>
    <w:rsid w:val="009470CE"/>
    <w:rsid w:val="00965262"/>
    <w:rsid w:val="00A3099E"/>
    <w:rsid w:val="00AA5DDD"/>
    <w:rsid w:val="00B65B50"/>
    <w:rsid w:val="00BA3058"/>
    <w:rsid w:val="00BD7BD1"/>
    <w:rsid w:val="00BE65DF"/>
    <w:rsid w:val="00C86F50"/>
    <w:rsid w:val="00CD188D"/>
    <w:rsid w:val="00E52EF4"/>
    <w:rsid w:val="00E67220"/>
    <w:rsid w:val="00EC4524"/>
    <w:rsid w:val="00EF3EB9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3">
    <w:name w:val="heading 3"/>
    <w:basedOn w:val="a"/>
    <w:next w:val="a"/>
    <w:link w:val="30"/>
    <w:semiHidden/>
    <w:unhideWhenUsed/>
    <w:qFormat/>
    <w:rsid w:val="00634C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F3EB9"/>
  </w:style>
  <w:style w:type="paragraph" w:customStyle="1" w:styleId="table0">
    <w:name w:val="table0"/>
    <w:basedOn w:val="a"/>
    <w:rsid w:val="00EF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F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34C26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4">
    <w:name w:val="Balloon Text"/>
    <w:basedOn w:val="a"/>
    <w:link w:val="a5"/>
    <w:uiPriority w:val="99"/>
    <w:semiHidden/>
    <w:unhideWhenUsed/>
    <w:rsid w:val="008F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2022-06-20T08:27:00Z</cp:lastPrinted>
  <dcterms:created xsi:type="dcterms:W3CDTF">2022-05-26T04:00:00Z</dcterms:created>
  <dcterms:modified xsi:type="dcterms:W3CDTF">2022-06-20T08:27:00Z</dcterms:modified>
</cp:coreProperties>
</file>