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E7B" w:rsidRDefault="008B4CD6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782364" cy="76387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 l="18519" t="24634" r="12820" b="33795"/>
                    <a:stretch>
                      <a:fillRect/>
                    </a:stretch>
                  </pic:blipFill>
                  <pic:spPr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36074" w:rsidRPr="00336074" w:rsidRDefault="00336074" w:rsidP="00336074">
      <w:pPr>
        <w:jc w:val="center"/>
        <w:rPr>
          <w:rFonts w:ascii="Segoe UI" w:hAnsi="Segoe UI" w:cs="Segoe UI"/>
          <w:b/>
          <w:sz w:val="28"/>
          <w:szCs w:val="28"/>
        </w:rPr>
      </w:pPr>
      <w:r w:rsidRPr="00336074">
        <w:rPr>
          <w:rFonts w:ascii="Segoe UI" w:hAnsi="Segoe UI" w:cs="Segoe UI"/>
          <w:b/>
          <w:sz w:val="28"/>
          <w:szCs w:val="28"/>
        </w:rPr>
        <w:t>Жители Новосибирской области предпочитают оставаться в Сибири</w:t>
      </w:r>
    </w:p>
    <w:p w:rsidR="00336074" w:rsidRPr="00336074" w:rsidRDefault="00336074" w:rsidP="00336074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336074">
        <w:rPr>
          <w:rFonts w:ascii="Segoe UI" w:hAnsi="Segoe UI" w:cs="Segoe UI"/>
          <w:sz w:val="28"/>
          <w:szCs w:val="28"/>
        </w:rPr>
        <w:t>Благодаря экстерриториальному принципу оказания услуг, оформить право собственности на недвижимость можно из любого региона страны.</w:t>
      </w:r>
    </w:p>
    <w:p w:rsidR="00336074" w:rsidRPr="00336074" w:rsidRDefault="00336074" w:rsidP="00336074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336074">
        <w:rPr>
          <w:rFonts w:ascii="Segoe UI" w:hAnsi="Segoe UI" w:cs="Segoe UI"/>
          <w:sz w:val="28"/>
          <w:szCs w:val="28"/>
        </w:rPr>
        <w:t xml:space="preserve">Граждане, проживая в одном регионе, могут оформить недвижимое имущество, находящееся в любой точке страны. </w:t>
      </w:r>
    </w:p>
    <w:p w:rsidR="00336074" w:rsidRPr="00336074" w:rsidRDefault="00336074" w:rsidP="00336074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336074">
        <w:rPr>
          <w:rFonts w:ascii="Segoe UI" w:hAnsi="Segoe UI" w:cs="Segoe UI"/>
          <w:sz w:val="28"/>
          <w:szCs w:val="28"/>
        </w:rPr>
        <w:t>Механизм работы экстерриториального принципа состоит в том, что процедура регистрации проводится на основании электронных документов в </w:t>
      </w:r>
      <w:proofErr w:type="gramStart"/>
      <w:r w:rsidRPr="00336074">
        <w:rPr>
          <w:rFonts w:ascii="Segoe UI" w:hAnsi="Segoe UI" w:cs="Segoe UI"/>
          <w:sz w:val="28"/>
          <w:szCs w:val="28"/>
        </w:rPr>
        <w:t>связи</w:t>
      </w:r>
      <w:proofErr w:type="gramEnd"/>
      <w:r w:rsidRPr="00336074">
        <w:rPr>
          <w:rFonts w:ascii="Segoe UI" w:hAnsi="Segoe UI" w:cs="Segoe UI"/>
          <w:sz w:val="28"/>
          <w:szCs w:val="28"/>
        </w:rPr>
        <w:t xml:space="preserve"> с чем значительно сокращаются временные и финансовые затраты.</w:t>
      </w:r>
    </w:p>
    <w:p w:rsidR="00336074" w:rsidRPr="00336074" w:rsidRDefault="00336074" w:rsidP="00336074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336074">
        <w:rPr>
          <w:rFonts w:ascii="Segoe UI" w:hAnsi="Segoe UI" w:cs="Segoe UI"/>
          <w:sz w:val="28"/>
          <w:szCs w:val="28"/>
        </w:rPr>
        <w:t xml:space="preserve">Прием документов осуществляется в любом </w:t>
      </w:r>
      <w:hyperlink r:id="rId7" w:history="1">
        <w:r w:rsidRPr="00336074">
          <w:rPr>
            <w:rStyle w:val="ab"/>
            <w:rFonts w:ascii="Segoe UI" w:hAnsi="Segoe UI" w:cs="Segoe UI"/>
            <w:sz w:val="28"/>
            <w:szCs w:val="28"/>
          </w:rPr>
          <w:t>офисе</w:t>
        </w:r>
      </w:hyperlink>
      <w:r w:rsidRPr="00336074">
        <w:rPr>
          <w:rFonts w:ascii="Segoe UI" w:hAnsi="Segoe UI" w:cs="Segoe UI"/>
          <w:sz w:val="28"/>
          <w:szCs w:val="28"/>
        </w:rPr>
        <w:t xml:space="preserve"> многофункционального центра или </w:t>
      </w:r>
      <w:hyperlink r:id="rId8" w:history="1">
        <w:r w:rsidRPr="00336074">
          <w:rPr>
            <w:rStyle w:val="ab"/>
            <w:rFonts w:ascii="Segoe UI" w:hAnsi="Segoe UI" w:cs="Segoe UI"/>
            <w:sz w:val="28"/>
            <w:szCs w:val="28"/>
          </w:rPr>
          <w:t>филиала</w:t>
        </w:r>
      </w:hyperlink>
      <w:r w:rsidRPr="00336074">
        <w:rPr>
          <w:rFonts w:ascii="Segoe UI" w:hAnsi="Segoe UI" w:cs="Segoe UI"/>
          <w:sz w:val="28"/>
          <w:szCs w:val="28"/>
        </w:rPr>
        <w:t xml:space="preserve"> Кадастровой палаты. </w:t>
      </w:r>
    </w:p>
    <w:p w:rsidR="00336074" w:rsidRPr="00336074" w:rsidRDefault="00336074" w:rsidP="00336074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336074">
        <w:rPr>
          <w:rFonts w:ascii="Segoe UI" w:hAnsi="Segoe UI" w:cs="Segoe UI"/>
          <w:sz w:val="28"/>
          <w:szCs w:val="28"/>
        </w:rPr>
        <w:t xml:space="preserve">По данным Управления Росреестра по Новосибирской области, </w:t>
      </w:r>
      <w:bookmarkStart w:id="1" w:name="_GoBack"/>
      <w:bookmarkEnd w:id="1"/>
      <w:r w:rsidRPr="00336074">
        <w:rPr>
          <w:rFonts w:ascii="Segoe UI" w:hAnsi="Segoe UI" w:cs="Segoe UI"/>
          <w:sz w:val="28"/>
          <w:szCs w:val="28"/>
        </w:rPr>
        <w:t>с начала года в регионе экстерриториальным приемом воспользовались для подачи документов на оформление недвижимости в Алтайском крае (</w:t>
      </w:r>
      <w:r w:rsidRPr="00336074">
        <w:rPr>
          <w:rFonts w:ascii="Segoe UI" w:hAnsi="Segoe UI" w:cs="Segoe UI"/>
          <w:b/>
          <w:sz w:val="28"/>
          <w:szCs w:val="28"/>
        </w:rPr>
        <w:t>451</w:t>
      </w:r>
      <w:r w:rsidRPr="00336074">
        <w:rPr>
          <w:rFonts w:ascii="Segoe UI" w:hAnsi="Segoe UI" w:cs="Segoe UI"/>
          <w:sz w:val="28"/>
          <w:szCs w:val="28"/>
        </w:rPr>
        <w:t>), Красноярском крае (</w:t>
      </w:r>
      <w:r w:rsidRPr="00336074">
        <w:rPr>
          <w:rFonts w:ascii="Segoe UI" w:hAnsi="Segoe UI" w:cs="Segoe UI"/>
          <w:b/>
          <w:sz w:val="28"/>
          <w:szCs w:val="28"/>
        </w:rPr>
        <w:t>182</w:t>
      </w:r>
      <w:r w:rsidRPr="00336074">
        <w:rPr>
          <w:rFonts w:ascii="Segoe UI" w:hAnsi="Segoe UI" w:cs="Segoe UI"/>
          <w:sz w:val="28"/>
          <w:szCs w:val="28"/>
        </w:rPr>
        <w:t>), Республике Алтай (</w:t>
      </w:r>
      <w:r w:rsidRPr="00336074">
        <w:rPr>
          <w:rFonts w:ascii="Segoe UI" w:hAnsi="Segoe UI" w:cs="Segoe UI"/>
          <w:b/>
          <w:sz w:val="28"/>
          <w:szCs w:val="28"/>
        </w:rPr>
        <w:t>126</w:t>
      </w:r>
      <w:r w:rsidRPr="00336074">
        <w:rPr>
          <w:rFonts w:ascii="Segoe UI" w:hAnsi="Segoe UI" w:cs="Segoe UI"/>
          <w:sz w:val="28"/>
          <w:szCs w:val="28"/>
        </w:rPr>
        <w:t>), Кемеровской (</w:t>
      </w:r>
      <w:r w:rsidRPr="00336074">
        <w:rPr>
          <w:rFonts w:ascii="Segoe UI" w:hAnsi="Segoe UI" w:cs="Segoe UI"/>
          <w:b/>
          <w:sz w:val="28"/>
          <w:szCs w:val="28"/>
        </w:rPr>
        <w:t>336</w:t>
      </w:r>
      <w:r w:rsidRPr="00336074">
        <w:rPr>
          <w:rFonts w:ascii="Segoe UI" w:hAnsi="Segoe UI" w:cs="Segoe UI"/>
          <w:sz w:val="28"/>
          <w:szCs w:val="28"/>
        </w:rPr>
        <w:t>) и Иркутской (</w:t>
      </w:r>
      <w:r w:rsidRPr="00336074">
        <w:rPr>
          <w:rFonts w:ascii="Segoe UI" w:hAnsi="Segoe UI" w:cs="Segoe UI"/>
          <w:b/>
          <w:sz w:val="28"/>
          <w:szCs w:val="28"/>
        </w:rPr>
        <w:t>121</w:t>
      </w:r>
      <w:r w:rsidRPr="00336074">
        <w:rPr>
          <w:rFonts w:ascii="Segoe UI" w:hAnsi="Segoe UI" w:cs="Segoe UI"/>
          <w:sz w:val="28"/>
          <w:szCs w:val="28"/>
        </w:rPr>
        <w:t>) областях. Кроме Сибири, жителей региона интересует недвижимость в Краснодарском крае (</w:t>
      </w:r>
      <w:r w:rsidRPr="00336074">
        <w:rPr>
          <w:rFonts w:ascii="Segoe UI" w:hAnsi="Segoe UI" w:cs="Segoe UI"/>
          <w:b/>
          <w:sz w:val="28"/>
          <w:szCs w:val="28"/>
        </w:rPr>
        <w:t>119</w:t>
      </w:r>
      <w:r w:rsidRPr="00336074">
        <w:rPr>
          <w:rFonts w:ascii="Segoe UI" w:hAnsi="Segoe UI" w:cs="Segoe UI"/>
          <w:sz w:val="28"/>
          <w:szCs w:val="28"/>
        </w:rPr>
        <w:t>).</w:t>
      </w:r>
    </w:p>
    <w:p w:rsidR="00336074" w:rsidRPr="00336074" w:rsidRDefault="00336074" w:rsidP="00336074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336074">
        <w:rPr>
          <w:rFonts w:ascii="Segoe UI" w:hAnsi="Segoe UI" w:cs="Segoe UI"/>
          <w:sz w:val="28"/>
          <w:szCs w:val="28"/>
        </w:rPr>
        <w:t>Наименее популярной для новосибирцев является недвижимость в регионах Поволжья, Урала и Кавказа.</w:t>
      </w:r>
    </w:p>
    <w:p w:rsidR="00336074" w:rsidRPr="00336074" w:rsidRDefault="00336074" w:rsidP="00336074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336074">
        <w:rPr>
          <w:rFonts w:ascii="Segoe UI" w:hAnsi="Segoe UI" w:cs="Segoe UI"/>
          <w:sz w:val="28"/>
          <w:szCs w:val="28"/>
        </w:rPr>
        <w:t xml:space="preserve">Узнать адрес ближайшего офиса МФЦ, график работы, а также предварительно записаться на подачу документов можно по телефону </w:t>
      </w:r>
      <w:r w:rsidRPr="00336074">
        <w:rPr>
          <w:rFonts w:ascii="Segoe UI" w:hAnsi="Segoe UI" w:cs="Segoe UI"/>
          <w:b/>
          <w:sz w:val="28"/>
          <w:szCs w:val="28"/>
        </w:rPr>
        <w:t>052</w:t>
      </w:r>
      <w:r w:rsidRPr="00336074">
        <w:rPr>
          <w:rFonts w:ascii="Segoe UI" w:hAnsi="Segoe UI" w:cs="Segoe UI"/>
          <w:sz w:val="28"/>
          <w:szCs w:val="28"/>
        </w:rPr>
        <w:t xml:space="preserve"> или на официальном </w:t>
      </w:r>
      <w:hyperlink r:id="rId9" w:history="1">
        <w:r w:rsidRPr="00336074">
          <w:rPr>
            <w:rStyle w:val="ab"/>
            <w:rFonts w:ascii="Segoe UI" w:hAnsi="Segoe UI" w:cs="Segoe UI"/>
            <w:sz w:val="28"/>
            <w:szCs w:val="28"/>
          </w:rPr>
          <w:t>сайте</w:t>
        </w:r>
      </w:hyperlink>
      <w:r w:rsidRPr="00336074">
        <w:rPr>
          <w:rFonts w:ascii="Segoe UI" w:hAnsi="Segoe UI" w:cs="Segoe UI"/>
          <w:sz w:val="28"/>
          <w:szCs w:val="28"/>
        </w:rPr>
        <w:t xml:space="preserve">. Запись на подачу документов по экстерриториальному принципу в филиалах Кадастровой палаты по Новосибирской области доступна через электронные </w:t>
      </w:r>
      <w:hyperlink r:id="rId10" w:history="1">
        <w:r w:rsidRPr="00336074">
          <w:rPr>
            <w:rStyle w:val="ab"/>
            <w:rFonts w:ascii="Segoe UI" w:hAnsi="Segoe UI" w:cs="Segoe UI"/>
            <w:sz w:val="28"/>
            <w:szCs w:val="28"/>
          </w:rPr>
          <w:t>сервисы</w:t>
        </w:r>
      </w:hyperlink>
      <w:r w:rsidRPr="00336074">
        <w:rPr>
          <w:rFonts w:ascii="Segoe UI" w:hAnsi="Segoe UI" w:cs="Segoe UI"/>
          <w:sz w:val="28"/>
          <w:szCs w:val="28"/>
        </w:rPr>
        <w:t xml:space="preserve"> или по телефону </w:t>
      </w:r>
      <w:r w:rsidRPr="00336074">
        <w:rPr>
          <w:rFonts w:ascii="Segoe UI" w:hAnsi="Segoe UI" w:cs="Segoe UI"/>
          <w:b/>
          <w:sz w:val="28"/>
          <w:szCs w:val="28"/>
        </w:rPr>
        <w:t>8(383) 349-9</w:t>
      </w:r>
      <w:r w:rsidR="001A3D6F">
        <w:rPr>
          <w:rFonts w:ascii="Segoe UI" w:hAnsi="Segoe UI" w:cs="Segoe UI"/>
          <w:b/>
          <w:sz w:val="28"/>
          <w:szCs w:val="28"/>
        </w:rPr>
        <w:t>7</w:t>
      </w:r>
      <w:r w:rsidRPr="00336074">
        <w:rPr>
          <w:rFonts w:ascii="Segoe UI" w:hAnsi="Segoe UI" w:cs="Segoe UI"/>
          <w:b/>
          <w:sz w:val="28"/>
          <w:szCs w:val="28"/>
        </w:rPr>
        <w:t>-</w:t>
      </w:r>
      <w:r w:rsidR="001A3D6F">
        <w:rPr>
          <w:rFonts w:ascii="Segoe UI" w:hAnsi="Segoe UI" w:cs="Segoe UI"/>
          <w:b/>
          <w:sz w:val="28"/>
          <w:szCs w:val="28"/>
        </w:rPr>
        <w:t>8</w:t>
      </w:r>
      <w:r w:rsidRPr="00336074">
        <w:rPr>
          <w:rFonts w:ascii="Segoe UI" w:hAnsi="Segoe UI" w:cs="Segoe UI"/>
          <w:b/>
          <w:sz w:val="28"/>
          <w:szCs w:val="28"/>
        </w:rPr>
        <w:t>9.</w:t>
      </w:r>
    </w:p>
    <w:p w:rsidR="00C63E7B" w:rsidRPr="00544F11" w:rsidRDefault="00C63E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8B4CD6" w:rsidRDefault="00D7259F" w:rsidP="008B4CD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845984519"/>
        </w:sdtPr>
        <w:sdtContent>
          <w:r w:rsidR="008B4CD6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Материал подготовлен Управлением Росреестра</w:t>
          </w:r>
        </w:sdtContent>
      </w:sdt>
      <w:r w:rsidR="008B4CD6"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</w:t>
      </w:r>
      <w:sdt>
        <w:sdtPr>
          <w:tag w:val="goog_rdk_27"/>
          <w:id w:val="-1687829567"/>
        </w:sdtPr>
        <w:sdtContent>
          <w:r w:rsidR="008B4CD6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по Новосибирской области </w:t>
          </w:r>
        </w:sdtContent>
      </w:sdt>
    </w:p>
    <w:p w:rsidR="008B4CD6" w:rsidRPr="00C521B3" w:rsidRDefault="008B4CD6" w:rsidP="008B4CD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</w:rPr>
        <w:t xml:space="preserve"> </w:t>
      </w:r>
      <w:r w:rsidR="00D7259F" w:rsidRPr="00D7259F">
        <w:rPr>
          <w:rFonts w:ascii="Segoe UI" w:hAnsi="Segoe UI" w:cs="Segoe UI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" strokecolor="#0070c0"/>
        </w:pict>
      </w:r>
    </w:p>
    <w:p w:rsidR="008B4CD6" w:rsidRDefault="008B4CD6" w:rsidP="008B4CD6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8B4CD6" w:rsidRPr="00415311" w:rsidRDefault="008B4CD6" w:rsidP="008B4CD6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</w:t>
      </w:r>
      <w:r>
        <w:rPr>
          <w:rFonts w:ascii="Segoe UI" w:hAnsi="Segoe UI" w:cs="Segoe UI"/>
          <w:sz w:val="18"/>
          <w:szCs w:val="18"/>
        </w:rPr>
        <w:lastRenderedPageBreak/>
        <w:t xml:space="preserve">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8B4CD6" w:rsidRDefault="008B4CD6" w:rsidP="008B4CD6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8B4CD6" w:rsidRPr="00B45238" w:rsidRDefault="008B4CD6" w:rsidP="008B4CD6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8B4CD6" w:rsidRPr="008B4CD6" w:rsidRDefault="008B4CD6" w:rsidP="008B4C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B4CD6">
        <w:rPr>
          <w:rFonts w:ascii="Times New Roman" w:hAnsi="Times New Roman" w:cs="Times New Roman"/>
          <w:sz w:val="20"/>
          <w:szCs w:val="20"/>
        </w:rPr>
        <w:t>Управление Росреестра по Новосибирской области</w:t>
      </w:r>
    </w:p>
    <w:p w:rsidR="008B4CD6" w:rsidRPr="008B4CD6" w:rsidRDefault="008B4CD6" w:rsidP="008B4C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B4CD6">
        <w:rPr>
          <w:rFonts w:ascii="Times New Roman" w:hAnsi="Times New Roman" w:cs="Times New Roman"/>
          <w:sz w:val="20"/>
          <w:szCs w:val="20"/>
        </w:rPr>
        <w:t>630091, г</w:t>
      </w:r>
      <w:proofErr w:type="gramStart"/>
      <w:r w:rsidRPr="008B4CD6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8B4CD6">
        <w:rPr>
          <w:rFonts w:ascii="Times New Roman" w:hAnsi="Times New Roman" w:cs="Times New Roman"/>
          <w:sz w:val="20"/>
          <w:szCs w:val="20"/>
        </w:rPr>
        <w:t>овосибирск, ул.Державина, д. 28</w:t>
      </w:r>
    </w:p>
    <w:p w:rsidR="008B4CD6" w:rsidRPr="008B4CD6" w:rsidRDefault="008B4CD6" w:rsidP="008B4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B4CD6">
        <w:rPr>
          <w:rFonts w:ascii="Times New Roman" w:eastAsia="Times New Roman" w:hAnsi="Times New Roman" w:cs="Times New Roman"/>
          <w:color w:val="000000"/>
          <w:sz w:val="20"/>
          <w:szCs w:val="20"/>
          <w:lang/>
        </w:rPr>
        <w:t xml:space="preserve">Электронная почта: </w:t>
      </w:r>
    </w:p>
    <w:p w:rsidR="008B4CD6" w:rsidRPr="008B4CD6" w:rsidRDefault="00D7259F" w:rsidP="008B4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1" w:history="1">
        <w:r w:rsidR="008B4CD6" w:rsidRPr="008B4CD6">
          <w:rPr>
            <w:rStyle w:val="ab"/>
            <w:rFonts w:ascii="Times New Roman" w:eastAsia="Times New Roman" w:hAnsi="Times New Roman" w:cs="Times New Roman"/>
            <w:sz w:val="20"/>
            <w:szCs w:val="20"/>
            <w:lang/>
          </w:rPr>
          <w:t>oko@54upr.rosreestr.ru</w:t>
        </w:r>
      </w:hyperlink>
      <w:r w:rsidR="008B4CD6" w:rsidRPr="008B4CD6">
        <w:rPr>
          <w:rFonts w:ascii="Times New Roman" w:eastAsia="Times New Roman" w:hAnsi="Times New Roman" w:cs="Times New Roman"/>
          <w:color w:val="000000"/>
          <w:sz w:val="20"/>
          <w:szCs w:val="20"/>
          <w:lang/>
        </w:rPr>
        <w:t xml:space="preserve"> </w:t>
      </w:r>
    </w:p>
    <w:p w:rsidR="008B4CD6" w:rsidRPr="008B4CD6" w:rsidRDefault="00D7259F" w:rsidP="008B4CD6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hyperlink r:id="rId12" w:history="1">
        <w:r w:rsidR="008B4CD6" w:rsidRPr="008B4CD6">
          <w:rPr>
            <w:rStyle w:val="ab"/>
            <w:rFonts w:ascii="Times New Roman" w:hAnsi="Times New Roman" w:cs="Times New Roman"/>
            <w:sz w:val="20"/>
            <w:szCs w:val="20"/>
          </w:rPr>
          <w:t>54_</w:t>
        </w:r>
        <w:r w:rsidR="008B4CD6" w:rsidRPr="008B4CD6">
          <w:rPr>
            <w:rStyle w:val="ab"/>
            <w:rFonts w:ascii="Times New Roman" w:hAnsi="Times New Roman" w:cs="Times New Roman"/>
            <w:sz w:val="20"/>
            <w:szCs w:val="20"/>
            <w:lang w:val="en-US"/>
          </w:rPr>
          <w:t>upr</w:t>
        </w:r>
        <w:r w:rsidR="008B4CD6" w:rsidRPr="008B4CD6">
          <w:rPr>
            <w:rStyle w:val="ab"/>
            <w:rFonts w:ascii="Times New Roman" w:hAnsi="Times New Roman" w:cs="Times New Roman"/>
            <w:sz w:val="20"/>
            <w:szCs w:val="20"/>
          </w:rPr>
          <w:t>@</w:t>
        </w:r>
        <w:r w:rsidR="008B4CD6" w:rsidRPr="008B4CD6">
          <w:rPr>
            <w:rStyle w:val="ab"/>
            <w:rFonts w:ascii="Times New Roman" w:hAnsi="Times New Roman" w:cs="Times New Roman"/>
            <w:sz w:val="20"/>
            <w:szCs w:val="20"/>
            <w:lang w:val="en-US"/>
          </w:rPr>
          <w:t>rosreestr</w:t>
        </w:r>
        <w:r w:rsidR="008B4CD6" w:rsidRPr="008B4CD6">
          <w:rPr>
            <w:rStyle w:val="ab"/>
            <w:rFonts w:ascii="Times New Roman" w:hAnsi="Times New Roman" w:cs="Times New Roman"/>
            <w:sz w:val="20"/>
            <w:szCs w:val="20"/>
          </w:rPr>
          <w:t>.</w:t>
        </w:r>
        <w:r w:rsidR="008B4CD6" w:rsidRPr="008B4CD6">
          <w:rPr>
            <w:rStyle w:val="ab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8B4CD6" w:rsidRPr="008B4CD6" w:rsidRDefault="008B4CD6" w:rsidP="008B4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/>
        </w:rPr>
      </w:pPr>
      <w:r w:rsidRPr="008B4CD6">
        <w:rPr>
          <w:rFonts w:ascii="Times New Roman" w:eastAsia="Times New Roman" w:hAnsi="Times New Roman" w:cs="Times New Roman"/>
          <w:color w:val="000000"/>
          <w:sz w:val="20"/>
          <w:szCs w:val="20"/>
          <w:lang/>
        </w:rPr>
        <w:t xml:space="preserve">Сайт: </w:t>
      </w:r>
      <w:hyperlink r:id="rId13" w:history="1">
        <w:r w:rsidRPr="008B4CD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/>
          </w:rPr>
          <w:t>Росреестр</w:t>
        </w:r>
      </w:hyperlink>
    </w:p>
    <w:p w:rsidR="008B4CD6" w:rsidRPr="008B4CD6" w:rsidRDefault="008B4CD6" w:rsidP="008B4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/>
        </w:rPr>
      </w:pPr>
      <w:r w:rsidRPr="008B4CD6">
        <w:rPr>
          <w:rFonts w:ascii="Times New Roman" w:eastAsia="Times New Roman" w:hAnsi="Times New Roman" w:cs="Times New Roman"/>
          <w:color w:val="000000"/>
          <w:sz w:val="20"/>
          <w:szCs w:val="20"/>
          <w:lang/>
        </w:rPr>
        <w:t xml:space="preserve">Мы в ВКонтакте: </w:t>
      </w:r>
      <w:hyperlink r:id="rId14" w:history="1">
        <w:r w:rsidRPr="008B4CD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/>
          </w:rPr>
          <w:t xml:space="preserve">Управление Росреестра по Новосибирской области </w:t>
        </w:r>
      </w:hyperlink>
    </w:p>
    <w:p w:rsidR="008B4CD6" w:rsidRPr="008B4CD6" w:rsidRDefault="00D7259F" w:rsidP="008B4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</w:pPr>
      <w:hyperlink r:id="rId15" w:history="1">
        <w:proofErr w:type="spellStart"/>
        <w:r w:rsidR="008B4CD6" w:rsidRPr="008B4CD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/>
          </w:rPr>
          <w:t>ЯндексДзен</w:t>
        </w:r>
        <w:proofErr w:type="spellEnd"/>
      </w:hyperlink>
    </w:p>
    <w:p w:rsidR="008B4CD6" w:rsidRPr="008B4CD6" w:rsidRDefault="00D7259F" w:rsidP="008B4C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hyperlink r:id="rId16" w:history="1">
        <w:proofErr w:type="spellStart"/>
        <w:r w:rsidR="008B4CD6" w:rsidRPr="008B4CD6">
          <w:rPr>
            <w:rStyle w:val="ab"/>
            <w:rFonts w:ascii="Times New Roman" w:eastAsia="Times New Roman" w:hAnsi="Times New Roman" w:cs="Times New Roman"/>
            <w:sz w:val="20"/>
            <w:szCs w:val="20"/>
          </w:rPr>
          <w:t>Телеграм</w:t>
        </w:r>
        <w:proofErr w:type="spellEnd"/>
      </w:hyperlink>
      <w:r w:rsidR="008B4CD6" w:rsidRPr="008B4CD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8B4CD6" w:rsidRPr="00DF2633" w:rsidRDefault="008B4CD6" w:rsidP="008B4CD6"/>
    <w:p w:rsidR="00C63E7B" w:rsidRDefault="00C63E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63E7B" w:rsidSect="00D7259F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D6E90"/>
    <w:multiLevelType w:val="hybridMultilevel"/>
    <w:tmpl w:val="C5C80336"/>
    <w:lvl w:ilvl="0" w:tplc="B8F2B7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3E7B"/>
    <w:rsid w:val="00030C80"/>
    <w:rsid w:val="00041420"/>
    <w:rsid w:val="00064F7B"/>
    <w:rsid w:val="001A3D6F"/>
    <w:rsid w:val="001B3D04"/>
    <w:rsid w:val="00336074"/>
    <w:rsid w:val="003A1E98"/>
    <w:rsid w:val="004367D1"/>
    <w:rsid w:val="00544F11"/>
    <w:rsid w:val="006713F8"/>
    <w:rsid w:val="008779B2"/>
    <w:rsid w:val="008B4CD6"/>
    <w:rsid w:val="00C346F9"/>
    <w:rsid w:val="00C63E7B"/>
    <w:rsid w:val="00D7259F"/>
    <w:rsid w:val="00E32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450"/>
  </w:style>
  <w:style w:type="paragraph" w:styleId="1">
    <w:name w:val="heading 1"/>
    <w:basedOn w:val="a"/>
    <w:link w:val="10"/>
    <w:uiPriority w:val="9"/>
    <w:qFormat/>
    <w:rsid w:val="007A02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rsid w:val="00D7259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0F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rsid w:val="00D7259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7259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D7259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7259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7259F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annotation reference"/>
    <w:basedOn w:val="a0"/>
    <w:uiPriority w:val="99"/>
    <w:semiHidden/>
    <w:unhideWhenUsed/>
    <w:rsid w:val="0049661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9661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9661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9661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9661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96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6614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2A5240"/>
    <w:rPr>
      <w:color w:val="0563C1" w:themeColor="hyperlink"/>
      <w:u w:val="single"/>
    </w:rPr>
  </w:style>
  <w:style w:type="paragraph" w:styleId="ac">
    <w:name w:val="Normal (Web)"/>
    <w:basedOn w:val="a"/>
    <w:uiPriority w:val="99"/>
    <w:unhideWhenUsed/>
    <w:rsid w:val="0051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6E69C4"/>
    <w:rPr>
      <w:i/>
      <w:iCs/>
    </w:rPr>
  </w:style>
  <w:style w:type="character" w:styleId="ae">
    <w:name w:val="Strong"/>
    <w:basedOn w:val="a0"/>
    <w:uiPriority w:val="22"/>
    <w:qFormat/>
    <w:rsid w:val="006E69C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A02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0368A2"/>
  </w:style>
  <w:style w:type="paragraph" w:styleId="af">
    <w:name w:val="List Paragraph"/>
    <w:basedOn w:val="a"/>
    <w:uiPriority w:val="34"/>
    <w:qFormat/>
    <w:rsid w:val="008C1F4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00FF3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paragraphparagraphnycys">
    <w:name w:val="paragraph_paragraph__nycys"/>
    <w:basedOn w:val="a"/>
    <w:rsid w:val="00B00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sexttext-tov6w">
    <w:name w:val="ds_ext_text-tov6w"/>
    <w:basedOn w:val="a0"/>
    <w:rsid w:val="00B00FF3"/>
  </w:style>
  <w:style w:type="paragraph" w:styleId="af0">
    <w:name w:val="Subtitle"/>
    <w:basedOn w:val="a"/>
    <w:next w:val="a"/>
    <w:rsid w:val="00D7259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450"/>
  </w:style>
  <w:style w:type="paragraph" w:styleId="1">
    <w:name w:val="heading 1"/>
    <w:basedOn w:val="a"/>
    <w:link w:val="10"/>
    <w:uiPriority w:val="9"/>
    <w:qFormat/>
    <w:rsid w:val="007A02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0F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annotation reference"/>
    <w:basedOn w:val="a0"/>
    <w:uiPriority w:val="99"/>
    <w:semiHidden/>
    <w:unhideWhenUsed/>
    <w:rsid w:val="0049661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9661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9661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9661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9661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96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6614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2A5240"/>
    <w:rPr>
      <w:color w:val="0563C1" w:themeColor="hyperlink"/>
      <w:u w:val="single"/>
    </w:rPr>
  </w:style>
  <w:style w:type="paragraph" w:styleId="ac">
    <w:name w:val="Normal (Web)"/>
    <w:basedOn w:val="a"/>
    <w:uiPriority w:val="99"/>
    <w:unhideWhenUsed/>
    <w:rsid w:val="0051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6E69C4"/>
    <w:rPr>
      <w:i/>
      <w:iCs/>
    </w:rPr>
  </w:style>
  <w:style w:type="character" w:styleId="ae">
    <w:name w:val="Strong"/>
    <w:basedOn w:val="a0"/>
    <w:uiPriority w:val="22"/>
    <w:qFormat/>
    <w:rsid w:val="006E69C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A02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0368A2"/>
  </w:style>
  <w:style w:type="paragraph" w:styleId="af">
    <w:name w:val="List Paragraph"/>
    <w:basedOn w:val="a"/>
    <w:uiPriority w:val="34"/>
    <w:qFormat/>
    <w:rsid w:val="008C1F4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00FF3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paragraphparagraphnycys">
    <w:name w:val="paragraph_paragraph__nycys"/>
    <w:basedOn w:val="a"/>
    <w:rsid w:val="00B00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sexttext-tov6w">
    <w:name w:val="ds_ext_text-tov6w"/>
    <w:basedOn w:val="a0"/>
    <w:rsid w:val="00B00FF3"/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" TargetMode="External"/><Relationship Id="rId13" Type="http://schemas.openxmlformats.org/officeDocument/2006/relationships/hyperlink" Target="https://rosreestr.gov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mfc-nso.ru/" TargetMode="External"/><Relationship Id="rId12" Type="http://schemas.openxmlformats.org/officeDocument/2006/relationships/hyperlink" Target="mailto:54_upr@rosreestr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t.me/rosreestr_nsk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oko@54upr.rosreest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en.yandex.ru/id/604850742889ec" TargetMode="External"/><Relationship Id="rId10" Type="http://schemas.openxmlformats.org/officeDocument/2006/relationships/hyperlink" Target="https://kadastr.ru/services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www.mfc-nso.ru/filials" TargetMode="External"/><Relationship Id="rId14" Type="http://schemas.openxmlformats.org/officeDocument/2006/relationships/hyperlink" Target="https://vk.com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ioYUgolKbQX93W26RzZNnXUSRA==">AMUW2mWgfaSVOdHvW7dyx+AoTRPRnCZAxeKA37+k4ZB6hLouVZ5es9VncRhH4DyM2HQLtg7GwZhk603pPj3RqA46gZn/P2IQRRHdgQoxNbFfi9N6iaS4qlWCCFqZsOrDlHQiiWs+FgNR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Сафина Лилия Маратовна</dc:creator>
  <cp:lastModifiedBy>Sidorova_LV</cp:lastModifiedBy>
  <cp:revision>14</cp:revision>
  <dcterms:created xsi:type="dcterms:W3CDTF">2020-07-13T05:04:00Z</dcterms:created>
  <dcterms:modified xsi:type="dcterms:W3CDTF">2022-08-26T06:29:00Z</dcterms:modified>
</cp:coreProperties>
</file>