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26" w:rsidRDefault="00CB1F26" w:rsidP="00CB1F26">
      <w:pPr>
        <w:rPr>
          <w:rFonts w:cs="Calibri"/>
          <w:noProof/>
        </w:rPr>
      </w:pPr>
      <w:r>
        <w:rPr>
          <w:rFonts w:cs="Calibri"/>
          <w:noProof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F26" w:rsidRPr="00CE36AF" w:rsidRDefault="00CB1F26" w:rsidP="00CB1F26">
      <w:pPr>
        <w:rPr>
          <w:rFonts w:cs="Calibri"/>
          <w:noProof/>
        </w:rPr>
      </w:pPr>
    </w:p>
    <w:p w:rsidR="00CB1F26" w:rsidRPr="00052348" w:rsidRDefault="00CB1F26" w:rsidP="00CB1F26">
      <w:pPr>
        <w:rPr>
          <w:rFonts w:ascii="Segoe UI" w:hAnsi="Segoe UI" w:cs="Segoe UI"/>
          <w:b/>
        </w:rPr>
      </w:pPr>
    </w:p>
    <w:p w:rsidR="00CB1F26" w:rsidRPr="00B777DA" w:rsidRDefault="00B777DA" w:rsidP="00B777DA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color w:val="000000" w:themeColor="text1"/>
          <w:sz w:val="28"/>
          <w:szCs w:val="28"/>
        </w:rPr>
      </w:pPr>
      <w:r w:rsidRPr="00B777DA">
        <w:rPr>
          <w:rFonts w:ascii="Segoe UI" w:hAnsi="Segoe UI" w:cs="Segoe UI"/>
          <w:b/>
          <w:color w:val="000000" w:themeColor="text1"/>
          <w:sz w:val="28"/>
          <w:szCs w:val="28"/>
        </w:rPr>
        <w:t>В Новосибирске реализуется работа по упрощению регистрации прав дольщиков</w:t>
      </w:r>
    </w:p>
    <w:p w:rsidR="00B777DA" w:rsidRPr="00B777DA" w:rsidRDefault="00B777DA" w:rsidP="00CB1F26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</w:p>
    <w:p w:rsidR="00560F02" w:rsidRDefault="00560F02" w:rsidP="00F81FA8">
      <w:pPr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</w:pPr>
      <w:r w:rsidRPr="00F81FA8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Регистрация прав собственности на объект долевого строительства без </w:t>
      </w:r>
      <w:r w:rsidRPr="00F81FA8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заявления со стороны дольщика стала возможна с принятием федерального закона от 13.07.2020 </w:t>
      </w:r>
      <w:hyperlink r:id="rId9" w:history="1">
        <w:r w:rsidRPr="00F81FA8">
          <w:rPr>
            <w:rStyle w:val="a3"/>
            <w:rFonts w:ascii="Segoe UI" w:hAnsi="Segoe UI" w:cs="Segoe UI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202-ФЗ</w:t>
        </w:r>
      </w:hyperlink>
      <w:r w:rsidRPr="00F81FA8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.</w:t>
      </w:r>
    </w:p>
    <w:p w:rsidR="001935E7" w:rsidRDefault="001935E7" w:rsidP="001935E7">
      <w:pPr>
        <w:ind w:firstLine="709"/>
        <w:jc w:val="both"/>
        <w:rPr>
          <w:rFonts w:ascii="Segoe UI" w:hAnsi="Segoe UI" w:cs="Segoe UI"/>
          <w:color w:val="111111"/>
          <w:sz w:val="28"/>
          <w:szCs w:val="28"/>
          <w:shd w:val="clear" w:color="auto" w:fill="FFFFFF"/>
        </w:rPr>
      </w:pPr>
      <w:r w:rsidRPr="00F81FA8">
        <w:rPr>
          <w:rFonts w:ascii="Segoe UI" w:hAnsi="Segoe UI" w:cs="Segoe UI"/>
          <w:color w:val="111111"/>
          <w:sz w:val="28"/>
          <w:szCs w:val="28"/>
          <w:shd w:val="clear" w:color="auto" w:fill="FFFFFF"/>
        </w:rPr>
        <w:t xml:space="preserve">Закон предоставил новые возможности, но не обязанности. Регистрация прав застройщиком остаётся добровольной. Вместе с тем, уже более 10 застройщиков Новосибирской области воспользовались этой возможностью. </w:t>
      </w:r>
    </w:p>
    <w:p w:rsidR="00B777DA" w:rsidRPr="00B777DA" w:rsidRDefault="00B777DA" w:rsidP="00B777DA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F81FA8">
        <w:rPr>
          <w:rFonts w:ascii="Segoe UI" w:hAnsi="Segoe UI" w:cs="Segoe UI"/>
          <w:color w:val="000000" w:themeColor="text1"/>
          <w:sz w:val="28"/>
          <w:szCs w:val="28"/>
        </w:rPr>
        <w:t xml:space="preserve">Первое право собственности участника долевого строительства в регионе </w:t>
      </w:r>
      <w:r>
        <w:rPr>
          <w:rFonts w:ascii="Segoe UI" w:hAnsi="Segoe UI" w:cs="Segoe UI"/>
          <w:color w:val="000000" w:themeColor="text1"/>
          <w:sz w:val="28"/>
          <w:szCs w:val="28"/>
        </w:rPr>
        <w:t xml:space="preserve">по заявлению застройщика было </w:t>
      </w:r>
      <w:r w:rsidRPr="00F81FA8">
        <w:rPr>
          <w:rFonts w:ascii="Segoe UI" w:hAnsi="Segoe UI" w:cs="Segoe UI"/>
          <w:color w:val="000000" w:themeColor="text1"/>
          <w:sz w:val="28"/>
          <w:szCs w:val="28"/>
        </w:rPr>
        <w:t>зарегистрир</w:t>
      </w:r>
      <w:r>
        <w:rPr>
          <w:rFonts w:ascii="Segoe UI" w:hAnsi="Segoe UI" w:cs="Segoe UI"/>
          <w:color w:val="000000" w:themeColor="text1"/>
          <w:sz w:val="28"/>
          <w:szCs w:val="28"/>
        </w:rPr>
        <w:t>овано в</w:t>
      </w:r>
      <w:r w:rsidRPr="00F81FA8">
        <w:rPr>
          <w:rFonts w:ascii="Segoe UI" w:hAnsi="Segoe UI" w:cs="Segoe UI"/>
          <w:color w:val="000000" w:themeColor="text1"/>
          <w:sz w:val="28"/>
          <w:szCs w:val="28"/>
        </w:rPr>
        <w:t xml:space="preserve"> октябр</w:t>
      </w:r>
      <w:r>
        <w:rPr>
          <w:rFonts w:ascii="Segoe UI" w:hAnsi="Segoe UI" w:cs="Segoe UI"/>
          <w:color w:val="000000" w:themeColor="text1"/>
          <w:sz w:val="28"/>
          <w:szCs w:val="28"/>
        </w:rPr>
        <w:t>е</w:t>
      </w:r>
      <w:r w:rsidRPr="00F81FA8">
        <w:rPr>
          <w:rFonts w:ascii="Segoe UI" w:hAnsi="Segoe UI" w:cs="Segoe UI"/>
          <w:color w:val="000000" w:themeColor="text1"/>
          <w:sz w:val="28"/>
          <w:szCs w:val="28"/>
        </w:rPr>
        <w:t xml:space="preserve"> 2020 года</w:t>
      </w:r>
      <w:r>
        <w:rPr>
          <w:rFonts w:ascii="Segoe UI" w:hAnsi="Segoe UI" w:cs="Segoe UI"/>
          <w:color w:val="000000" w:themeColor="text1"/>
          <w:sz w:val="28"/>
          <w:szCs w:val="28"/>
        </w:rPr>
        <w:t xml:space="preserve"> в отношении нежилого помещения. </w:t>
      </w:r>
      <w:r w:rsidRPr="00B777DA">
        <w:rPr>
          <w:rFonts w:ascii="Segoe UI" w:hAnsi="Segoe UI" w:cs="Segoe UI"/>
          <w:color w:val="000000" w:themeColor="text1"/>
          <w:sz w:val="28"/>
          <w:szCs w:val="28"/>
        </w:rPr>
        <w:t>В</w:t>
      </w:r>
      <w:r>
        <w:rPr>
          <w:rFonts w:ascii="Segoe UI" w:hAnsi="Segoe UI" w:cs="Segoe UI"/>
          <w:color w:val="000000" w:themeColor="text1"/>
          <w:sz w:val="28"/>
          <w:szCs w:val="28"/>
        </w:rPr>
        <w:t>сего в регионе</w:t>
      </w:r>
      <w:r w:rsidRPr="00B777DA">
        <w:rPr>
          <w:rFonts w:ascii="Segoe UI" w:hAnsi="Segoe UI" w:cs="Segoe UI"/>
          <w:color w:val="000000" w:themeColor="text1"/>
          <w:sz w:val="28"/>
          <w:szCs w:val="28"/>
        </w:rPr>
        <w:t xml:space="preserve"> по заявлениям застройщиков зарегистрированы права дольщиков в отношении более 400 объектов недвижимости</w:t>
      </w:r>
      <w:r w:rsidR="00B47DB6">
        <w:rPr>
          <w:rFonts w:ascii="Segoe UI" w:hAnsi="Segoe UI" w:cs="Segoe UI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364D51" w:rsidRDefault="00364D51" w:rsidP="009500BF">
      <w:pPr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>
        <w:rPr>
          <w:rFonts w:ascii="Segoe UI" w:hAnsi="Segoe UI" w:cs="Segoe UI"/>
          <w:color w:val="111111"/>
          <w:sz w:val="28"/>
          <w:szCs w:val="28"/>
          <w:shd w:val="clear" w:color="auto" w:fill="FFFFFF"/>
        </w:rPr>
        <w:t>П</w:t>
      </w:r>
      <w:r w:rsidR="008A475B" w:rsidRPr="00F81FA8">
        <w:rPr>
          <w:rFonts w:ascii="Segoe UI" w:hAnsi="Segoe UI" w:cs="Segoe UI"/>
          <w:sz w:val="28"/>
          <w:szCs w:val="28"/>
        </w:rPr>
        <w:t xml:space="preserve">ричин </w:t>
      </w:r>
      <w:r w:rsidR="008A475B" w:rsidRPr="00F81FA8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 xml:space="preserve">важности своевременной регистрации прав </w:t>
      </w:r>
      <w:r w:rsidR="00B777DA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 xml:space="preserve">дольщика </w:t>
      </w:r>
      <w:r w:rsidR="008A475B" w:rsidRPr="00F81FA8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 xml:space="preserve">на </w:t>
      </w:r>
      <w:r w:rsidR="001935E7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недвижимость</w:t>
      </w:r>
      <w:r w:rsidR="008A475B" w:rsidRPr="00F81FA8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935E7">
        <w:rPr>
          <w:rFonts w:ascii="Segoe UI" w:hAnsi="Segoe UI" w:cs="Segoe UI"/>
          <w:color w:val="000000" w:themeColor="text1"/>
          <w:sz w:val="28"/>
          <w:szCs w:val="28"/>
        </w:rPr>
        <w:t>множество:</w:t>
      </w:r>
      <w:r w:rsidR="00F81FA8" w:rsidRPr="00F81FA8">
        <w:rPr>
          <w:rFonts w:ascii="Segoe UI" w:hAnsi="Segoe UI" w:cs="Segoe UI"/>
          <w:color w:val="000000" w:themeColor="text1"/>
          <w:sz w:val="28"/>
          <w:szCs w:val="28"/>
        </w:rPr>
        <w:t xml:space="preserve"> </w:t>
      </w:r>
    </w:p>
    <w:p w:rsidR="00364D51" w:rsidRPr="00364D51" w:rsidRDefault="008A475B" w:rsidP="00364D51">
      <w:pPr>
        <w:pStyle w:val="a9"/>
        <w:numPr>
          <w:ilvl w:val="0"/>
          <w:numId w:val="1"/>
        </w:numPr>
        <w:ind w:left="0" w:firstLine="709"/>
        <w:jc w:val="both"/>
        <w:rPr>
          <w:rFonts w:ascii="Segoe UI" w:hAnsi="Segoe UI" w:cs="Segoe UI"/>
          <w:sz w:val="28"/>
          <w:szCs w:val="28"/>
        </w:rPr>
      </w:pPr>
      <w:r w:rsidRPr="00364D51">
        <w:rPr>
          <w:rFonts w:ascii="Segoe UI" w:hAnsi="Segoe UI" w:cs="Segoe UI"/>
          <w:sz w:val="28"/>
          <w:szCs w:val="28"/>
        </w:rPr>
        <w:t>приобретени</w:t>
      </w:r>
      <w:r w:rsidR="00364D51" w:rsidRPr="00364D51">
        <w:rPr>
          <w:rFonts w:ascii="Segoe UI" w:hAnsi="Segoe UI" w:cs="Segoe UI"/>
          <w:sz w:val="28"/>
          <w:szCs w:val="28"/>
        </w:rPr>
        <w:t>е</w:t>
      </w:r>
      <w:r w:rsidRPr="00364D51">
        <w:rPr>
          <w:rFonts w:ascii="Segoe UI" w:hAnsi="Segoe UI" w:cs="Segoe UI"/>
          <w:sz w:val="28"/>
          <w:szCs w:val="28"/>
        </w:rPr>
        <w:t xml:space="preserve"> статуса </w:t>
      </w:r>
      <w:r w:rsidR="001935E7" w:rsidRPr="00364D51">
        <w:rPr>
          <w:rFonts w:ascii="Segoe UI" w:hAnsi="Segoe UI" w:cs="Segoe UI"/>
          <w:sz w:val="28"/>
          <w:szCs w:val="28"/>
        </w:rPr>
        <w:t>правообладателя</w:t>
      </w:r>
      <w:r w:rsidR="00F81FA8" w:rsidRPr="00364D51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 xml:space="preserve">, позволяющего </w:t>
      </w:r>
      <w:r w:rsidRPr="00364D51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соверш</w:t>
      </w:r>
      <w:r w:rsidR="00F81FA8" w:rsidRPr="00364D51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ать</w:t>
      </w:r>
      <w:r w:rsidRPr="00364D51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 xml:space="preserve"> любы</w:t>
      </w:r>
      <w:r w:rsidR="00F81FA8" w:rsidRPr="00364D51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е</w:t>
      </w:r>
      <w:r w:rsidRPr="00364D51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 xml:space="preserve"> сдел</w:t>
      </w:r>
      <w:r w:rsidR="00F81FA8" w:rsidRPr="00364D51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ки</w:t>
      </w:r>
      <w:r w:rsidRPr="00364D51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 xml:space="preserve"> с недвижимостью</w:t>
      </w:r>
      <w:r w:rsidR="00F81FA8" w:rsidRPr="00364D51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364D51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продавать, дарить, обменивать, передавать в аренду, в залог и т.д.),</w:t>
      </w:r>
      <w:r w:rsidR="00F81FA8" w:rsidRPr="00364D51">
        <w:rPr>
          <w:rFonts w:ascii="Segoe UI" w:hAnsi="Segoe UI" w:cs="Segoe UI"/>
          <w:sz w:val="28"/>
          <w:szCs w:val="28"/>
        </w:rPr>
        <w:t xml:space="preserve"> </w:t>
      </w:r>
    </w:p>
    <w:p w:rsidR="00364D51" w:rsidRPr="00364D51" w:rsidRDefault="00F81FA8" w:rsidP="00364D51">
      <w:pPr>
        <w:pStyle w:val="a9"/>
        <w:numPr>
          <w:ilvl w:val="0"/>
          <w:numId w:val="1"/>
        </w:numPr>
        <w:ind w:left="0" w:firstLine="709"/>
        <w:jc w:val="both"/>
        <w:rPr>
          <w:rFonts w:ascii="Segoe UI" w:hAnsi="Segoe UI" w:cs="Segoe UI"/>
          <w:sz w:val="28"/>
          <w:szCs w:val="28"/>
        </w:rPr>
      </w:pPr>
      <w:r w:rsidRPr="00364D51">
        <w:rPr>
          <w:rFonts w:ascii="Segoe UI" w:hAnsi="Segoe UI" w:cs="Segoe UI"/>
          <w:sz w:val="28"/>
          <w:szCs w:val="28"/>
        </w:rPr>
        <w:t>возможност</w:t>
      </w:r>
      <w:r w:rsidR="00364D51" w:rsidRPr="00364D51">
        <w:rPr>
          <w:rFonts w:ascii="Segoe UI" w:hAnsi="Segoe UI" w:cs="Segoe UI"/>
          <w:sz w:val="28"/>
          <w:szCs w:val="28"/>
        </w:rPr>
        <w:t>ь</w:t>
      </w:r>
      <w:r w:rsidRPr="00364D51">
        <w:rPr>
          <w:rFonts w:ascii="Segoe UI" w:hAnsi="Segoe UI" w:cs="Segoe UI"/>
          <w:sz w:val="28"/>
          <w:szCs w:val="28"/>
        </w:rPr>
        <w:t xml:space="preserve"> получения компенсационных выплат</w:t>
      </w:r>
      <w:r w:rsidRPr="00364D51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 xml:space="preserve"> в случае возникновения непредвиденных ситуаций (природные катаклизмы)</w:t>
      </w:r>
    </w:p>
    <w:p w:rsidR="00364D51" w:rsidRPr="00364D51" w:rsidRDefault="00364D51" w:rsidP="00364D51">
      <w:pPr>
        <w:pStyle w:val="a9"/>
        <w:numPr>
          <w:ilvl w:val="0"/>
          <w:numId w:val="1"/>
        </w:numPr>
        <w:ind w:left="0" w:firstLine="709"/>
        <w:jc w:val="both"/>
        <w:rPr>
          <w:rFonts w:ascii="Segoe UI" w:hAnsi="Segoe UI" w:cs="Segoe UI"/>
          <w:sz w:val="28"/>
          <w:szCs w:val="28"/>
        </w:rPr>
      </w:pPr>
      <w:r w:rsidRPr="00364D51">
        <w:rPr>
          <w:rFonts w:ascii="Segoe UI" w:hAnsi="Segoe UI" w:cs="Segoe UI"/>
          <w:sz w:val="28"/>
          <w:szCs w:val="28"/>
        </w:rPr>
        <w:t xml:space="preserve">возможность получения </w:t>
      </w:r>
      <w:r w:rsidR="00F81FA8" w:rsidRPr="00364D51">
        <w:rPr>
          <w:rFonts w:ascii="Segoe UI" w:hAnsi="Segoe UI" w:cs="Segoe UI"/>
          <w:sz w:val="28"/>
          <w:szCs w:val="28"/>
        </w:rPr>
        <w:t xml:space="preserve">субсидий в сфере жилищно-коммунального хозяйства, </w:t>
      </w:r>
    </w:p>
    <w:p w:rsidR="00EA128D" w:rsidRPr="008511D5" w:rsidRDefault="008A475B" w:rsidP="00EA128D">
      <w:pPr>
        <w:pStyle w:val="a9"/>
        <w:numPr>
          <w:ilvl w:val="0"/>
          <w:numId w:val="1"/>
        </w:numPr>
        <w:ind w:left="0" w:firstLine="709"/>
        <w:jc w:val="both"/>
        <w:rPr>
          <w:rFonts w:ascii="Segoe UI" w:hAnsi="Segoe UI" w:cs="Segoe UI"/>
          <w:sz w:val="28"/>
          <w:szCs w:val="28"/>
        </w:rPr>
      </w:pPr>
      <w:r w:rsidRPr="00364D51">
        <w:rPr>
          <w:rFonts w:ascii="Segoe UI" w:hAnsi="Segoe UI" w:cs="Segoe UI"/>
          <w:sz w:val="28"/>
          <w:szCs w:val="28"/>
        </w:rPr>
        <w:t xml:space="preserve">защита прав от мошеннических действий. </w:t>
      </w:r>
      <w:r w:rsidR="00F81FA8" w:rsidRPr="00364D51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 xml:space="preserve">Нередки случаи, когда гражданам, либо их наследникам приходится в судебном порядке подтверждать права на имеющуюся недвижимость, что приводит к </w:t>
      </w:r>
      <w:r w:rsidR="001935E7" w:rsidRPr="00364D51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незапланированным</w:t>
      </w:r>
      <w:r w:rsidR="00F81FA8" w:rsidRPr="00364D51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 xml:space="preserve"> финансовым затратам.</w:t>
      </w:r>
    </w:p>
    <w:p w:rsidR="008511D5" w:rsidRPr="008511D5" w:rsidRDefault="008511D5" w:rsidP="008511D5">
      <w:pPr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</w:pPr>
      <w:r w:rsidRPr="008511D5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 xml:space="preserve">Внесенные законом изменения </w:t>
      </w:r>
      <w:r w:rsidRPr="008511D5">
        <w:rPr>
          <w:rFonts w:ascii="Segoe UI" w:hAnsi="Segoe UI" w:cs="Segoe UI"/>
          <w:color w:val="000000"/>
          <w:sz w:val="28"/>
          <w:szCs w:val="28"/>
        </w:rPr>
        <w:t>направлены на снижение административных барьеров для участников рынка недвижимости, а также упрощение процедуры регистрации прав для граждан.</w:t>
      </w:r>
    </w:p>
    <w:p w:rsidR="00EA128D" w:rsidRPr="00EA128D" w:rsidRDefault="00EA128D" w:rsidP="00EA128D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EA128D">
        <w:rPr>
          <w:rFonts w:ascii="Segoe UI" w:hAnsi="Segoe UI" w:cs="Segoe UI"/>
          <w:color w:val="111111"/>
          <w:sz w:val="28"/>
          <w:szCs w:val="28"/>
          <w:shd w:val="clear" w:color="auto" w:fill="FFFFFF"/>
        </w:rPr>
        <w:t xml:space="preserve">Заместитель </w:t>
      </w:r>
      <w:r w:rsidRPr="00EA128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руководителя Управления </w:t>
      </w:r>
      <w:proofErr w:type="spellStart"/>
      <w:r w:rsidRPr="00EA128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EA128D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по Новосибирской области</w:t>
      </w:r>
      <w:r w:rsidRPr="00EA128D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 xml:space="preserve"> Наталья </w:t>
      </w:r>
      <w:proofErr w:type="spellStart"/>
      <w:r w:rsidRPr="00EA128D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Ивчатова</w:t>
      </w:r>
      <w:proofErr w:type="spellEnd"/>
      <w:r w:rsidRPr="00EA128D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 xml:space="preserve">: </w:t>
      </w:r>
      <w:r w:rsidRPr="00EA128D">
        <w:rPr>
          <w:rFonts w:ascii="Segoe UI" w:hAnsi="Segoe UI" w:cs="Segoe UI"/>
          <w:color w:val="111111"/>
          <w:sz w:val="28"/>
          <w:szCs w:val="28"/>
          <w:shd w:val="clear" w:color="auto" w:fill="FFFFFF"/>
        </w:rPr>
        <w:t xml:space="preserve">«Новый порядок не </w:t>
      </w:r>
      <w:r w:rsidRPr="00EA128D">
        <w:rPr>
          <w:rFonts w:ascii="Segoe UI" w:hAnsi="Segoe UI" w:cs="Segoe UI"/>
          <w:color w:val="111111"/>
          <w:sz w:val="28"/>
          <w:szCs w:val="28"/>
          <w:shd w:val="clear" w:color="auto" w:fill="FFFFFF"/>
        </w:rPr>
        <w:lastRenderedPageBreak/>
        <w:t xml:space="preserve">требует от </w:t>
      </w:r>
      <w:r w:rsidR="00A76164">
        <w:rPr>
          <w:rFonts w:ascii="Segoe UI" w:hAnsi="Segoe UI" w:cs="Segoe UI"/>
          <w:color w:val="111111"/>
          <w:sz w:val="28"/>
          <w:szCs w:val="28"/>
          <w:shd w:val="clear" w:color="auto" w:fill="FFFFFF"/>
        </w:rPr>
        <w:t>участника долевого строительства</w:t>
      </w:r>
      <w:r w:rsidRPr="00EA128D">
        <w:rPr>
          <w:rFonts w:ascii="Segoe UI" w:hAnsi="Segoe UI" w:cs="Segoe UI"/>
          <w:color w:val="111111"/>
          <w:sz w:val="28"/>
          <w:szCs w:val="28"/>
          <w:shd w:val="clear" w:color="auto" w:fill="FFFFFF"/>
        </w:rPr>
        <w:t xml:space="preserve"> каких-либо активных действий</w:t>
      </w:r>
      <w:r w:rsidR="00A76164">
        <w:rPr>
          <w:rFonts w:ascii="Segoe UI" w:hAnsi="Segoe UI" w:cs="Segoe UI"/>
          <w:color w:val="111111"/>
          <w:sz w:val="28"/>
          <w:szCs w:val="28"/>
          <w:shd w:val="clear" w:color="auto" w:fill="FFFFFF"/>
        </w:rPr>
        <w:t>.</w:t>
      </w:r>
      <w:r w:rsidRPr="00EA128D">
        <w:rPr>
          <w:rFonts w:ascii="Segoe UI" w:hAnsi="Segoe UI" w:cs="Segoe UI"/>
          <w:color w:val="111111"/>
          <w:sz w:val="28"/>
          <w:szCs w:val="28"/>
          <w:shd w:val="clear" w:color="auto" w:fill="FFFFFF"/>
        </w:rPr>
        <w:t xml:space="preserve"> </w:t>
      </w:r>
      <w:r w:rsidR="00A76164">
        <w:rPr>
          <w:rFonts w:ascii="Segoe UI" w:hAnsi="Segoe UI" w:cs="Segoe UI"/>
          <w:color w:val="111111"/>
          <w:sz w:val="28"/>
          <w:szCs w:val="28"/>
          <w:shd w:val="clear" w:color="auto" w:fill="FFFFFF"/>
        </w:rPr>
        <w:t>В</w:t>
      </w:r>
      <w:r w:rsidRPr="00EA128D">
        <w:rPr>
          <w:rFonts w:ascii="Segoe UI" w:hAnsi="Segoe UI" w:cs="Segoe UI"/>
          <w:color w:val="111111"/>
          <w:sz w:val="28"/>
          <w:szCs w:val="28"/>
          <w:shd w:val="clear" w:color="auto" w:fill="FFFFFF"/>
        </w:rPr>
        <w:t xml:space="preserve">се формальности, связанные с регистрацией прав переносятся на застройщика. </w:t>
      </w:r>
      <w:r w:rsidRPr="00EA128D">
        <w:rPr>
          <w:rFonts w:ascii="Segoe UI" w:hAnsi="Segoe UI" w:cs="Segoe UI"/>
          <w:color w:val="000000"/>
          <w:sz w:val="28"/>
          <w:szCs w:val="28"/>
        </w:rPr>
        <w:t xml:space="preserve">Дольщик получает уже готовый результат в виде выписки, минуя посещение пунктов приёма документов. Застройщикам данная процедура позволяет предложить своим клиентам более выгодные на рынке условия по оформлению прав на квартиру, нежилое помещение или </w:t>
      </w:r>
      <w:proofErr w:type="spellStart"/>
      <w:r w:rsidRPr="00EA128D">
        <w:rPr>
          <w:rFonts w:ascii="Segoe UI" w:hAnsi="Segoe UI" w:cs="Segoe UI"/>
          <w:color w:val="000000"/>
          <w:sz w:val="28"/>
          <w:szCs w:val="28"/>
        </w:rPr>
        <w:t>машино</w:t>
      </w:r>
      <w:proofErr w:type="spellEnd"/>
      <w:r w:rsidRPr="00EA128D">
        <w:rPr>
          <w:rFonts w:ascii="Segoe UI" w:hAnsi="Segoe UI" w:cs="Segoe UI"/>
          <w:color w:val="000000"/>
          <w:sz w:val="28"/>
          <w:szCs w:val="28"/>
        </w:rPr>
        <w:t xml:space="preserve">-место». </w:t>
      </w:r>
    </w:p>
    <w:p w:rsidR="00EA128D" w:rsidRPr="00364D51" w:rsidRDefault="00EA128D" w:rsidP="00EA128D">
      <w:pPr>
        <w:pStyle w:val="a9"/>
        <w:ind w:left="709"/>
        <w:jc w:val="both"/>
        <w:rPr>
          <w:rFonts w:ascii="Segoe UI" w:hAnsi="Segoe UI" w:cs="Segoe UI"/>
          <w:sz w:val="28"/>
          <w:szCs w:val="28"/>
        </w:rPr>
      </w:pPr>
    </w:p>
    <w:p w:rsidR="00364D51" w:rsidRPr="00364D51" w:rsidRDefault="00364D51" w:rsidP="00364D51">
      <w:pPr>
        <w:pStyle w:val="a9"/>
        <w:ind w:left="709"/>
        <w:jc w:val="both"/>
        <w:rPr>
          <w:rFonts w:ascii="Segoe UI" w:hAnsi="Segoe UI" w:cs="Segoe UI"/>
          <w:sz w:val="28"/>
          <w:szCs w:val="28"/>
        </w:rPr>
      </w:pPr>
    </w:p>
    <w:p w:rsidR="004650A8" w:rsidRDefault="004650A8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4650A8" w:rsidRDefault="004650A8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CB1F26" w:rsidRDefault="00CB1F26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F81FA8" w:rsidRPr="0029761B" w:rsidRDefault="00F81FA8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CB1F26" w:rsidRDefault="00CB1F26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 w:rsidRPr="00D6046E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Pr="00D6046E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CB1F26" w:rsidRPr="00400C35" w:rsidRDefault="00CB1F26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CB1F26" w:rsidRPr="00C521B3" w:rsidRDefault="00B47095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CB1F26" w:rsidRDefault="00CB1F26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CB1F26" w:rsidRPr="00AF550C" w:rsidRDefault="00CB1F26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CB1F26" w:rsidRDefault="00CB1F26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CB1F26" w:rsidRDefault="00CB1F26" w:rsidP="00CB1F2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CB1F26" w:rsidRPr="00B45238" w:rsidRDefault="00CB1F26" w:rsidP="00CB1F2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CB1F26" w:rsidRPr="002842A8" w:rsidRDefault="00CB1F26" w:rsidP="00CB1F26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CB1F26" w:rsidRDefault="00B47DB6" w:rsidP="00CB1F2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hyperlink r:id="rId10" w:history="1">
        <w:r w:rsidR="00CB1F26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CB1F26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CB1F26">
          <w:rPr>
            <w:rStyle w:val="a3"/>
            <w:rFonts w:ascii="Segoe UI" w:hAnsi="Segoe UI" w:cs="Segoe UI"/>
            <w:sz w:val="18"/>
            <w:szCs w:val="18"/>
          </w:rPr>
          <w:t>@</w:t>
        </w:r>
        <w:r w:rsidR="00CB1F26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CB1F26">
          <w:rPr>
            <w:rStyle w:val="a3"/>
            <w:rFonts w:ascii="Segoe UI" w:hAnsi="Segoe UI" w:cs="Segoe UI"/>
            <w:sz w:val="18"/>
            <w:szCs w:val="18"/>
          </w:rPr>
          <w:t>.</w:t>
        </w:r>
        <w:proofErr w:type="spellStart"/>
        <w:r w:rsidR="00CB1F26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CB1F26" w:rsidRPr="00815B0C" w:rsidRDefault="00B47DB6" w:rsidP="00CB1F26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11" w:history="1">
        <w:r w:rsidR="00CB1F26"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CB1F26" w:rsidRPr="00B917E2" w:rsidRDefault="00B47DB6" w:rsidP="00CB1F26">
      <w:pPr>
        <w:jc w:val="both"/>
        <w:rPr>
          <w:rFonts w:ascii="Segoe UI" w:hAnsi="Segoe UI" w:cs="Segoe UI"/>
          <w:sz w:val="18"/>
          <w:szCs w:val="18"/>
        </w:rPr>
      </w:pPr>
      <w:hyperlink r:id="rId12" w:history="1">
        <w:r w:rsidR="00CB1F26" w:rsidRPr="00D01338">
          <w:rPr>
            <w:rStyle w:val="a3"/>
            <w:rFonts w:ascii="Segoe UI" w:hAnsi="Segoe UI" w:cs="Segoe UI"/>
            <w:sz w:val="18"/>
            <w:szCs w:val="18"/>
          </w:rPr>
          <w:t>https://rosreestr.gov.ru/</w:t>
        </w:r>
      </w:hyperlink>
      <w:r w:rsidR="00CB1F26" w:rsidRPr="00B917E2">
        <w:rPr>
          <w:rFonts w:ascii="Segoe UI" w:hAnsi="Segoe UI" w:cs="Segoe UI"/>
          <w:sz w:val="18"/>
          <w:szCs w:val="18"/>
        </w:rPr>
        <w:t xml:space="preserve"> </w:t>
      </w:r>
    </w:p>
    <w:p w:rsidR="00CB1F26" w:rsidRDefault="00CB1F26" w:rsidP="00CB1F26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2842A8">
        <w:rPr>
          <w:rFonts w:ascii="Segoe UI" w:hAnsi="Segoe UI" w:cs="Segoe UI"/>
          <w:sz w:val="18"/>
          <w:szCs w:val="18"/>
        </w:rPr>
        <w:t>, д. 28</w:t>
      </w:r>
    </w:p>
    <w:p w:rsidR="00CB1F26" w:rsidRDefault="00CB1F26" w:rsidP="00CB1F26">
      <w:pPr>
        <w:jc w:val="both"/>
        <w:rPr>
          <w:rFonts w:ascii="Segoe UI" w:hAnsi="Segoe UI" w:cs="Segoe UI"/>
          <w:sz w:val="18"/>
          <w:szCs w:val="18"/>
        </w:rPr>
      </w:pPr>
      <w:r w:rsidRPr="00B45238">
        <w:rPr>
          <w:rFonts w:ascii="Segoe UI" w:hAnsi="Segoe UI" w:cs="Segoe UI"/>
          <w:sz w:val="18"/>
        </w:rPr>
        <w:t>Мы в </w:t>
      </w:r>
      <w:proofErr w:type="spellStart"/>
      <w:r w:rsidRPr="00C97311">
        <w:rPr>
          <w:rFonts w:ascii="Segoe UI" w:hAnsi="Segoe UI" w:cs="Segoe UI"/>
          <w:sz w:val="18"/>
        </w:rPr>
        <w:t>ВКонтакте</w:t>
      </w:r>
      <w:proofErr w:type="spellEnd"/>
      <w:r>
        <w:rPr>
          <w:rFonts w:ascii="Segoe UI" w:hAnsi="Segoe UI" w:cs="Segoe UI"/>
          <w:sz w:val="18"/>
        </w:rPr>
        <w:t xml:space="preserve"> </w:t>
      </w:r>
      <w:hyperlink r:id="rId13" w:history="1">
        <w:r w:rsidRPr="001D56CB">
          <w:rPr>
            <w:rStyle w:val="a3"/>
            <w:rFonts w:ascii="Segoe UI" w:hAnsi="Segoe UI" w:cs="Segoe UI"/>
            <w:sz w:val="18"/>
            <w:szCs w:val="18"/>
          </w:rPr>
          <w:t>https://vk.com/rosreestr_nsk</w:t>
        </w:r>
      </w:hyperlink>
      <w:r w:rsidRPr="00C97311">
        <w:rPr>
          <w:rFonts w:ascii="Segoe UI" w:hAnsi="Segoe UI" w:cs="Segoe UI"/>
          <w:sz w:val="18"/>
          <w:szCs w:val="18"/>
        </w:rPr>
        <w:t>,</w:t>
      </w:r>
      <w:r>
        <w:rPr>
          <w:rFonts w:ascii="Segoe UI" w:hAnsi="Segoe UI" w:cs="Segoe UI"/>
          <w:sz w:val="18"/>
          <w:szCs w:val="18"/>
        </w:rPr>
        <w:t xml:space="preserve"> </w:t>
      </w:r>
    </w:p>
    <w:p w:rsidR="00CB1F26" w:rsidRPr="005939AD" w:rsidRDefault="00CB1F26" w:rsidP="00CB1F26">
      <w:pPr>
        <w:jc w:val="both"/>
        <w:rPr>
          <w:rFonts w:ascii="Segoe UI" w:hAnsi="Segoe UI" w:cs="Segoe UI"/>
          <w:sz w:val="18"/>
          <w:szCs w:val="18"/>
          <w:lang w:val="en-US"/>
        </w:rPr>
      </w:pPr>
      <w:proofErr w:type="spellStart"/>
      <w:r w:rsidRPr="00C97311">
        <w:rPr>
          <w:rFonts w:ascii="Segoe UI" w:hAnsi="Segoe UI" w:cs="Segoe UI"/>
          <w:sz w:val="18"/>
          <w:szCs w:val="18"/>
          <w:lang w:val="en-US"/>
        </w:rPr>
        <w:t>Instagram</w:t>
      </w:r>
      <w:proofErr w:type="spellEnd"/>
      <w:r w:rsidRPr="0000063A">
        <w:rPr>
          <w:rFonts w:ascii="Segoe UI" w:hAnsi="Segoe UI" w:cs="Segoe UI"/>
          <w:sz w:val="18"/>
          <w:szCs w:val="18"/>
          <w:lang w:val="en-US"/>
        </w:rPr>
        <w:t xml:space="preserve"> </w:t>
      </w:r>
      <w:hyperlink r:id="rId14" w:history="1"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https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://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www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.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instagram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.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com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/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_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nsk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/?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hl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=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  <w:r w:rsidRPr="0000063A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CB1F26" w:rsidRPr="005939AD" w:rsidRDefault="00CB1F26" w:rsidP="00CB1F26">
      <w:pPr>
        <w:jc w:val="both"/>
        <w:rPr>
          <w:rFonts w:ascii="Segoe UI" w:hAnsi="Segoe UI" w:cs="Segoe UI"/>
          <w:sz w:val="18"/>
          <w:szCs w:val="18"/>
        </w:rPr>
      </w:pPr>
      <w:proofErr w:type="spellStart"/>
      <w:r>
        <w:rPr>
          <w:rFonts w:ascii="Segoe UI" w:hAnsi="Segoe UI" w:cs="Segoe UI"/>
          <w:sz w:val="18"/>
          <w:szCs w:val="18"/>
        </w:rPr>
        <w:t>Яндекс</w:t>
      </w:r>
      <w:proofErr w:type="gramStart"/>
      <w:r>
        <w:rPr>
          <w:rFonts w:ascii="Segoe UI" w:hAnsi="Segoe UI" w:cs="Segoe UI"/>
          <w:sz w:val="18"/>
          <w:szCs w:val="18"/>
        </w:rPr>
        <w:t>.Д</w:t>
      </w:r>
      <w:proofErr w:type="gramEnd"/>
      <w:r>
        <w:rPr>
          <w:rFonts w:ascii="Segoe UI" w:hAnsi="Segoe UI" w:cs="Segoe UI"/>
          <w:sz w:val="18"/>
          <w:szCs w:val="18"/>
        </w:rPr>
        <w:t>зен</w:t>
      </w:r>
      <w:proofErr w:type="spellEnd"/>
      <w:r>
        <w:rPr>
          <w:rFonts w:ascii="Segoe UI" w:hAnsi="Segoe UI" w:cs="Segoe UI"/>
          <w:sz w:val="18"/>
          <w:szCs w:val="18"/>
        </w:rPr>
        <w:t xml:space="preserve">  </w:t>
      </w:r>
      <w:r w:rsidRPr="005939AD">
        <w:rPr>
          <w:rFonts w:ascii="Segoe UI" w:hAnsi="Segoe UI" w:cs="Segoe UI"/>
          <w:color w:val="0000FF"/>
          <w:sz w:val="18"/>
          <w:szCs w:val="18"/>
          <w:u w:val="single"/>
        </w:rPr>
        <w:t xml:space="preserve"> https://zen.yandex.ru/id/604850742889ec00d1fc8072</w:t>
      </w:r>
    </w:p>
    <w:p w:rsidR="00527C53" w:rsidRDefault="00527C53"/>
    <w:sectPr w:rsidR="00527C53" w:rsidSect="0050355F">
      <w:headerReference w:type="even" r:id="rId15"/>
      <w:headerReference w:type="default" r:id="rId1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011" w:rsidRDefault="00F36011" w:rsidP="00950BFA">
      <w:r>
        <w:separator/>
      </w:r>
    </w:p>
  </w:endnote>
  <w:endnote w:type="continuationSeparator" w:id="0">
    <w:p w:rsidR="00F36011" w:rsidRDefault="00F36011" w:rsidP="0095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011" w:rsidRDefault="00F36011" w:rsidP="00950BFA">
      <w:r>
        <w:separator/>
      </w:r>
    </w:p>
  </w:footnote>
  <w:footnote w:type="continuationSeparator" w:id="0">
    <w:p w:rsidR="00F36011" w:rsidRDefault="00F36011" w:rsidP="00950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3F" w:rsidRDefault="00950BFA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C42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553F" w:rsidRDefault="00B47D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3F" w:rsidRDefault="00950BFA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C42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7DB6">
      <w:rPr>
        <w:rStyle w:val="a6"/>
        <w:noProof/>
      </w:rPr>
      <w:t>2</w:t>
    </w:r>
    <w:r>
      <w:rPr>
        <w:rStyle w:val="a6"/>
      </w:rPr>
      <w:fldChar w:fldCharType="end"/>
    </w:r>
  </w:p>
  <w:p w:rsidR="0039553F" w:rsidRDefault="00B47DB6">
    <w:pPr>
      <w:pStyle w:val="a4"/>
    </w:pPr>
  </w:p>
  <w:p w:rsidR="001A65F3" w:rsidRDefault="00B47D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D62F2"/>
    <w:multiLevelType w:val="hybridMultilevel"/>
    <w:tmpl w:val="329E4D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26"/>
    <w:rsid w:val="00043094"/>
    <w:rsid w:val="001935E7"/>
    <w:rsid w:val="001E7D2D"/>
    <w:rsid w:val="002C262F"/>
    <w:rsid w:val="002D322D"/>
    <w:rsid w:val="00364D51"/>
    <w:rsid w:val="00386066"/>
    <w:rsid w:val="00433AE9"/>
    <w:rsid w:val="0044215B"/>
    <w:rsid w:val="004650A8"/>
    <w:rsid w:val="004C4CBE"/>
    <w:rsid w:val="00527C53"/>
    <w:rsid w:val="00560F02"/>
    <w:rsid w:val="00583EBB"/>
    <w:rsid w:val="00722AAE"/>
    <w:rsid w:val="007A54B7"/>
    <w:rsid w:val="007C4262"/>
    <w:rsid w:val="00803A11"/>
    <w:rsid w:val="00803BE0"/>
    <w:rsid w:val="008511D5"/>
    <w:rsid w:val="0089188A"/>
    <w:rsid w:val="008A475B"/>
    <w:rsid w:val="009500BF"/>
    <w:rsid w:val="00950BFA"/>
    <w:rsid w:val="00A76164"/>
    <w:rsid w:val="00B14995"/>
    <w:rsid w:val="00B47095"/>
    <w:rsid w:val="00B47DB6"/>
    <w:rsid w:val="00B6485E"/>
    <w:rsid w:val="00B777DA"/>
    <w:rsid w:val="00C21312"/>
    <w:rsid w:val="00C729DB"/>
    <w:rsid w:val="00C778CA"/>
    <w:rsid w:val="00C84E85"/>
    <w:rsid w:val="00CB1F26"/>
    <w:rsid w:val="00D83CE1"/>
    <w:rsid w:val="00E97C6A"/>
    <w:rsid w:val="00EA128D"/>
    <w:rsid w:val="00EE3DDF"/>
    <w:rsid w:val="00F36011"/>
    <w:rsid w:val="00F53E9D"/>
    <w:rsid w:val="00F56E09"/>
    <w:rsid w:val="00F8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B1F26"/>
    <w:rPr>
      <w:color w:val="0000FF"/>
      <w:u w:val="single"/>
    </w:rPr>
  </w:style>
  <w:style w:type="paragraph" w:customStyle="1" w:styleId="ConsPlusNormal">
    <w:name w:val="ConsPlusNormal"/>
    <w:link w:val="ConsPlusNormal0"/>
    <w:rsid w:val="00CB1F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CB1F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B1F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B1F26"/>
  </w:style>
  <w:style w:type="character" w:customStyle="1" w:styleId="ConsPlusNormal0">
    <w:name w:val="ConsPlusNormal Знак"/>
    <w:link w:val="ConsPlusNormal"/>
    <w:locked/>
    <w:rsid w:val="00CB1F2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1F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F2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64D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B1F26"/>
    <w:rPr>
      <w:color w:val="0000FF"/>
      <w:u w:val="single"/>
    </w:rPr>
  </w:style>
  <w:style w:type="paragraph" w:customStyle="1" w:styleId="ConsPlusNormal">
    <w:name w:val="ConsPlusNormal"/>
    <w:link w:val="ConsPlusNormal0"/>
    <w:rsid w:val="00CB1F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CB1F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B1F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B1F26"/>
  </w:style>
  <w:style w:type="character" w:customStyle="1" w:styleId="ConsPlusNormal0">
    <w:name w:val="ConsPlusNormal Знак"/>
    <w:link w:val="ConsPlusNormal"/>
    <w:locked/>
    <w:rsid w:val="00CB1F2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1F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F2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64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ns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ko@54upr.rosreestr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54_upr@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007130045?index=0" TargetMode="External"/><Relationship Id="rId14" Type="http://schemas.openxmlformats.org/officeDocument/2006/relationships/hyperlink" Target="https://www.instagram.com/rosreestr_nsk/?hl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</dc:creator>
  <cp:lastModifiedBy>SIZ</cp:lastModifiedBy>
  <cp:revision>3</cp:revision>
  <cp:lastPrinted>2021-12-07T09:21:00Z</cp:lastPrinted>
  <dcterms:created xsi:type="dcterms:W3CDTF">2021-12-07T09:31:00Z</dcterms:created>
  <dcterms:modified xsi:type="dcterms:W3CDTF">2021-12-07T09:39:00Z</dcterms:modified>
</cp:coreProperties>
</file>