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C" w:rsidRPr="008174A7" w:rsidRDefault="004760C6" w:rsidP="00CF76E8">
      <w:pPr>
        <w:rPr>
          <w:rFonts w:cs="Calibri"/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5431C">
        <w:rPr>
          <w:rFonts w:ascii="Segoe UI" w:hAnsi="Segoe UI" w:cs="Segoe UI"/>
          <w:b/>
          <w:noProof/>
        </w:rPr>
        <w:t xml:space="preserve">                                                                                          </w:t>
      </w:r>
    </w:p>
    <w:p w:rsidR="0095431C" w:rsidRDefault="0095431C" w:rsidP="0095431C">
      <w:pPr>
        <w:jc w:val="center"/>
        <w:rPr>
          <w:rFonts w:ascii="Segoe UI" w:hAnsi="Segoe UI" w:cs="Segoe UI"/>
          <w:b/>
          <w:noProof/>
          <w:sz w:val="28"/>
        </w:rPr>
      </w:pPr>
      <w:bookmarkStart w:id="0" w:name="_GoBack"/>
      <w:r w:rsidRPr="0095431C">
        <w:rPr>
          <w:rFonts w:ascii="Segoe UI" w:hAnsi="Segoe UI" w:cs="Segoe UI"/>
          <w:b/>
          <w:noProof/>
          <w:sz w:val="28"/>
        </w:rPr>
        <w:t>Получи</w:t>
      </w:r>
      <w:r>
        <w:rPr>
          <w:rFonts w:ascii="Segoe UI" w:hAnsi="Segoe UI" w:cs="Segoe UI"/>
          <w:b/>
          <w:noProof/>
          <w:sz w:val="28"/>
        </w:rPr>
        <w:t>л наследство – оформи свои права</w:t>
      </w:r>
      <w:bookmarkEnd w:id="0"/>
      <w:r>
        <w:rPr>
          <w:rFonts w:ascii="Segoe UI" w:hAnsi="Segoe UI" w:cs="Segoe UI"/>
          <w:b/>
          <w:noProof/>
          <w:sz w:val="28"/>
        </w:rPr>
        <w:t xml:space="preserve"> </w:t>
      </w:r>
    </w:p>
    <w:p w:rsidR="0095431C" w:rsidRPr="0095431C" w:rsidRDefault="0095431C" w:rsidP="0095431C">
      <w:pPr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Управление Росреестра по Новосибирской области напоминает о необходимости регистрации прав на недвижимость при вступлении в наследство.                                                   </w:t>
      </w:r>
    </w:p>
    <w:p w:rsidR="0095431C" w:rsidRPr="0095431C" w:rsidRDefault="0095431C" w:rsidP="0095431C">
      <w:pPr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После смерти гражданина права на принадлежавшее ему имущество переходят к наследникам. Чтобы его принять, наследнику  необходимо в течение шести месяцев после смерти наследодателя обратиться к нотариусу за получением свидетельства о праве на наследство. </w:t>
      </w:r>
    </w:p>
    <w:p w:rsidR="0095431C" w:rsidRPr="0095431C" w:rsidRDefault="0095431C" w:rsidP="0095431C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Получив у нотариуса свидетельство о праве на наследство, многие наследники не учитывают, что права на недвижимость подлежат государственной регистрации в Едином государственном реестре недвижимости, и не обращаются с заявлениями о регистрации прав. В дальнейшем это приводит к проблеме распоряжения объектом недвижимости. Его нельзя продать, подарить, заложить, поскольку в реестре нет данных о новом собственнике. Именно поэтому права на недвижимость полученные по наследству подлежат обязательной регистрации в Росреестре. </w:t>
      </w:r>
    </w:p>
    <w:p w:rsidR="0095431C" w:rsidRPr="0095431C" w:rsidRDefault="0095431C" w:rsidP="0095431C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Нотариусы с 01.02.2019 могут самостоятельно направлять документы для регистрации прав в электронном виде. От наследника потребуется только в тот же день уплатить государственную пошлину. Срок регистрации при таком порядке составляет один рабочий день. </w:t>
      </w:r>
    </w:p>
    <w:p w:rsidR="0095431C" w:rsidRPr="0095431C" w:rsidRDefault="0095431C" w:rsidP="0095431C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По результатам регистрации нотариус предоставит выписку из Единого государственного реестра недвижимости в электронном виде, заверенную усиленной электронной подписью. При необходимости получения выписки  бумажном носителе, нотариус удостоверит тождественность документов и выдаст наследнику документ на бумаге.  </w:t>
      </w:r>
    </w:p>
    <w:p w:rsidR="00A417DB" w:rsidRDefault="0095431C" w:rsidP="0095431C">
      <w:pPr>
        <w:spacing w:after="0"/>
        <w:jc w:val="both"/>
        <w:rPr>
          <w:rFonts w:ascii="Segoe UI" w:hAnsi="Segoe UI" w:cs="Segoe UI"/>
          <w:noProof/>
          <w:sz w:val="28"/>
        </w:rPr>
      </w:pPr>
      <w:r w:rsidRPr="0095431C">
        <w:rPr>
          <w:rFonts w:ascii="Segoe UI" w:hAnsi="Segoe UI" w:cs="Segoe UI"/>
          <w:noProof/>
          <w:sz w:val="28"/>
        </w:rPr>
        <w:t xml:space="preserve">          Своевременная регистрация прав в порядке наследования поможет избежать проблем, предотвратит дополнительные временные </w:t>
      </w:r>
      <w:r w:rsidRPr="0095431C">
        <w:rPr>
          <w:rFonts w:ascii="Segoe UI" w:hAnsi="Segoe UI" w:cs="Segoe UI"/>
          <w:noProof/>
          <w:sz w:val="28"/>
        </w:rPr>
        <w:lastRenderedPageBreak/>
        <w:t>и материальные затраты, защитит от мошеннических д</w:t>
      </w:r>
      <w:r>
        <w:rPr>
          <w:rFonts w:ascii="Segoe UI" w:hAnsi="Segoe UI" w:cs="Segoe UI"/>
          <w:noProof/>
          <w:sz w:val="28"/>
        </w:rPr>
        <w:t>ействий с объектом недвижимости.</w:t>
      </w:r>
    </w:p>
    <w:p w:rsidR="0095431C" w:rsidRPr="0095431C" w:rsidRDefault="0095431C" w:rsidP="0095431C">
      <w:pPr>
        <w:spacing w:after="0"/>
        <w:jc w:val="both"/>
        <w:rPr>
          <w:rFonts w:ascii="Segoe UI" w:hAnsi="Segoe UI" w:cs="Segoe UI"/>
          <w:noProof/>
          <w:sz w:val="28"/>
        </w:rPr>
      </w:pPr>
    </w:p>
    <w:p w:rsidR="00AF27ED" w:rsidRDefault="00BE70F0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BE70F0" w:rsidRPr="00BE70F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BE70F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BE70F0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BE70F0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BE70F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38" w:rsidRDefault="00526238" w:rsidP="00747FDB">
      <w:pPr>
        <w:spacing w:after="0" w:line="240" w:lineRule="auto"/>
      </w:pPr>
      <w:r>
        <w:separator/>
      </w:r>
    </w:p>
  </w:endnote>
  <w:endnote w:type="continuationSeparator" w:id="0">
    <w:p w:rsidR="00526238" w:rsidRDefault="0052623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38" w:rsidRDefault="00526238" w:rsidP="00747FDB">
      <w:pPr>
        <w:spacing w:after="0" w:line="240" w:lineRule="auto"/>
      </w:pPr>
      <w:r>
        <w:separator/>
      </w:r>
    </w:p>
  </w:footnote>
  <w:footnote w:type="continuationSeparator" w:id="0">
    <w:p w:rsidR="00526238" w:rsidRDefault="0052623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BE70F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238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174A7"/>
    <w:rsid w:val="0083407C"/>
    <w:rsid w:val="00836E3C"/>
    <w:rsid w:val="008C6DC0"/>
    <w:rsid w:val="009001A5"/>
    <w:rsid w:val="00901983"/>
    <w:rsid w:val="009058C7"/>
    <w:rsid w:val="00907414"/>
    <w:rsid w:val="0095431C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E70F0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2022-08-03T06:48:00Z</dcterms:created>
  <dcterms:modified xsi:type="dcterms:W3CDTF">2022-08-04T07:54:00Z</dcterms:modified>
</cp:coreProperties>
</file>